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ECB7D" w14:textId="4D6F5C42" w:rsidR="00EF6FDF" w:rsidRDefault="00EF6FDF" w:rsidP="00EF6FDF">
      <w:pPr>
        <w:jc w:val="center"/>
        <w:rPr>
          <w:rFonts w:ascii="Calibri" w:hAnsi="Calibri" w:cs="Calibri"/>
          <w:b/>
          <w:bCs/>
          <w:color w:val="525B59"/>
          <w:sz w:val="32"/>
          <w:szCs w:val="32"/>
          <w:shd w:val="clear" w:color="auto" w:fill="FFFFFF"/>
        </w:rPr>
      </w:pPr>
      <w:r>
        <w:rPr>
          <w:rFonts w:ascii="Calibri" w:hAnsi="Calibri" w:cs="Calibri"/>
          <w:b/>
          <w:bCs/>
          <w:color w:val="525B59"/>
          <w:sz w:val="32"/>
          <w:szCs w:val="32"/>
          <w:shd w:val="clear" w:color="auto" w:fill="FFFFFF"/>
        </w:rPr>
        <w:t>August 2020 FBCC Disease Summary</w:t>
      </w:r>
    </w:p>
    <w:p w14:paraId="4D89BABB" w14:textId="0AAB592C" w:rsidR="00255F25" w:rsidRDefault="00AE2BDB" w:rsidP="00255F25">
      <w:pPr>
        <w:contextualSpacing/>
        <w:rPr>
          <w:rFonts w:ascii="Calibri" w:hAnsi="Calibri" w:cs="Calibri"/>
          <w:b/>
          <w:bCs/>
          <w:i/>
          <w:iCs/>
          <w:lang w:val="en-US"/>
        </w:rPr>
      </w:pPr>
      <w:r w:rsidRPr="009F590D">
        <w:rPr>
          <w:rFonts w:ascii="Calibri" w:hAnsi="Calibri" w:cs="Calibri"/>
          <w:b/>
          <w:bCs/>
          <w:i/>
          <w:iCs/>
          <w:lang w:val="en-US"/>
        </w:rPr>
        <w:t>Global Avian Influenza Summary</w:t>
      </w:r>
      <w:r w:rsidR="00F10248">
        <w:rPr>
          <w:rFonts w:ascii="Calibri" w:hAnsi="Calibri" w:cs="Calibri"/>
          <w:b/>
          <w:bCs/>
          <w:i/>
          <w:iCs/>
          <w:lang w:val="en-US"/>
        </w:rPr>
        <w:t xml:space="preserve"> </w:t>
      </w:r>
      <w:r w:rsidRPr="009F590D">
        <w:rPr>
          <w:rFonts w:ascii="Calibri" w:hAnsi="Calibri" w:cs="Calibri"/>
          <w:b/>
          <w:bCs/>
          <w:i/>
          <w:iCs/>
          <w:lang w:val="en-US"/>
        </w:rPr>
        <w:t>-</w:t>
      </w:r>
      <w:r w:rsidR="00255F25" w:rsidRPr="009F590D">
        <w:rPr>
          <w:rFonts w:ascii="Calibri" w:hAnsi="Calibri" w:cs="Calibri"/>
          <w:b/>
          <w:bCs/>
          <w:i/>
          <w:iCs/>
          <w:lang w:val="en-US"/>
        </w:rPr>
        <w:t xml:space="preserve"> </w:t>
      </w:r>
      <w:r w:rsidR="00EE7A39">
        <w:rPr>
          <w:rFonts w:ascii="Calibri" w:hAnsi="Calibri" w:cs="Calibri"/>
          <w:b/>
          <w:bCs/>
          <w:i/>
          <w:iCs/>
          <w:lang w:val="en-US"/>
        </w:rPr>
        <w:t>2</w:t>
      </w:r>
      <w:r w:rsidR="00B95A39">
        <w:rPr>
          <w:rFonts w:ascii="Calibri" w:hAnsi="Calibri" w:cs="Calibri"/>
          <w:b/>
          <w:bCs/>
          <w:i/>
          <w:iCs/>
          <w:lang w:val="en-US"/>
        </w:rPr>
        <w:t>6</w:t>
      </w:r>
      <w:r w:rsidR="00EE7A39">
        <w:rPr>
          <w:rFonts w:ascii="Calibri" w:hAnsi="Calibri" w:cs="Calibri"/>
          <w:b/>
          <w:bCs/>
          <w:i/>
          <w:iCs/>
          <w:lang w:val="en-US"/>
        </w:rPr>
        <w:t xml:space="preserve"> o</w:t>
      </w:r>
      <w:r w:rsidR="00255F25" w:rsidRPr="009F590D">
        <w:rPr>
          <w:rFonts w:ascii="Calibri" w:hAnsi="Calibri" w:cs="Calibri"/>
          <w:b/>
          <w:bCs/>
          <w:i/>
          <w:iCs/>
          <w:lang w:val="en-US"/>
        </w:rPr>
        <w:t xml:space="preserve">utbreaks this month </w:t>
      </w:r>
      <w:r w:rsidR="00B95A39">
        <w:rPr>
          <w:rFonts w:ascii="Calibri" w:hAnsi="Calibri" w:cs="Calibri"/>
          <w:b/>
          <w:bCs/>
          <w:i/>
          <w:iCs/>
          <w:lang w:val="en-US"/>
        </w:rPr>
        <w:t>in</w:t>
      </w:r>
      <w:r w:rsidR="00255F25" w:rsidRPr="009F590D">
        <w:rPr>
          <w:rFonts w:ascii="Calibri" w:hAnsi="Calibri" w:cs="Calibri"/>
          <w:b/>
          <w:bCs/>
          <w:i/>
          <w:iCs/>
          <w:lang w:val="en-US"/>
        </w:rPr>
        <w:t xml:space="preserve"> the Western Pacific Region</w:t>
      </w:r>
      <w:r w:rsidRPr="009F590D">
        <w:rPr>
          <w:rFonts w:ascii="Calibri" w:hAnsi="Calibri" w:cs="Calibri"/>
          <w:b/>
          <w:bCs/>
          <w:i/>
          <w:iCs/>
          <w:lang w:val="en-US"/>
        </w:rPr>
        <w:t xml:space="preserve">. No </w:t>
      </w:r>
      <w:r w:rsidR="00F10248">
        <w:rPr>
          <w:rFonts w:ascii="Calibri" w:hAnsi="Calibri" w:cs="Calibri"/>
          <w:b/>
          <w:bCs/>
          <w:i/>
          <w:iCs/>
          <w:lang w:val="en-US"/>
        </w:rPr>
        <w:t>c</w:t>
      </w:r>
      <w:r w:rsidRPr="009F590D">
        <w:rPr>
          <w:rFonts w:ascii="Calibri" w:hAnsi="Calibri" w:cs="Calibri"/>
          <w:b/>
          <w:bCs/>
          <w:i/>
          <w:iCs/>
          <w:lang w:val="en-US"/>
        </w:rPr>
        <w:t>ases reported in western Europe since early June.</w:t>
      </w:r>
    </w:p>
    <w:p w14:paraId="7DC42A83" w14:textId="77777777" w:rsidR="00B95A39" w:rsidRPr="009F590D" w:rsidRDefault="00B95A39" w:rsidP="00255F25">
      <w:pPr>
        <w:contextualSpacing/>
        <w:rPr>
          <w:rFonts w:ascii="Calibri" w:hAnsi="Calibri" w:cs="Calibri"/>
          <w:b/>
          <w:bCs/>
          <w:i/>
          <w:iCs/>
          <w:lang w:val="en-US"/>
        </w:rPr>
      </w:pPr>
    </w:p>
    <w:p w14:paraId="3A30D381" w14:textId="33795F92" w:rsidR="00B850C0" w:rsidRPr="00034973" w:rsidRDefault="00B850C0" w:rsidP="00DD41F2">
      <w:pPr>
        <w:rPr>
          <w:rFonts w:ascii="Calibri" w:hAnsi="Calibri" w:cs="Calibri"/>
          <w:b/>
          <w:bCs/>
          <w:color w:val="525B59"/>
          <w:sz w:val="30"/>
          <w:szCs w:val="30"/>
          <w:shd w:val="clear" w:color="auto" w:fill="FFFFFF"/>
        </w:rPr>
      </w:pPr>
      <w:r w:rsidRPr="00034973">
        <w:rPr>
          <w:rFonts w:ascii="Calibri" w:hAnsi="Calibri" w:cs="Calibri"/>
          <w:b/>
          <w:bCs/>
          <w:color w:val="525B59"/>
          <w:sz w:val="30"/>
          <w:szCs w:val="30"/>
          <w:shd w:val="clear" w:color="auto" w:fill="FFFFFF"/>
        </w:rPr>
        <w:t>Ontario - Pigeon Paramyxovirus-1</w:t>
      </w:r>
    </w:p>
    <w:p w14:paraId="679DB6FB" w14:textId="258A2BC1" w:rsidR="00B850C0" w:rsidRPr="00034973" w:rsidRDefault="00034973" w:rsidP="00DD41F2">
      <w:pPr>
        <w:rPr>
          <w:lang w:val="en"/>
        </w:rPr>
      </w:pPr>
      <w:r w:rsidRPr="00034973">
        <w:rPr>
          <w:lang w:val="en"/>
        </w:rPr>
        <w:t>The d</w:t>
      </w:r>
      <w:r w:rsidR="006F5A2B" w:rsidRPr="00034973">
        <w:rPr>
          <w:lang w:val="en"/>
        </w:rPr>
        <w:t>isease outbreak</w:t>
      </w:r>
      <w:r w:rsidR="00B850C0" w:rsidRPr="00034973">
        <w:rPr>
          <w:lang w:val="en"/>
        </w:rPr>
        <w:t xml:space="preserve"> </w:t>
      </w:r>
      <w:r w:rsidR="006F5A2B" w:rsidRPr="00034973">
        <w:rPr>
          <w:lang w:val="en"/>
        </w:rPr>
        <w:t xml:space="preserve">in the racing pigeon flock in southeastern Northumberland County </w:t>
      </w:r>
      <w:r w:rsidR="00B850C0" w:rsidRPr="00034973">
        <w:rPr>
          <w:lang w:val="en"/>
        </w:rPr>
        <w:t xml:space="preserve">has been resolved. CFIA quarantine </w:t>
      </w:r>
      <w:r w:rsidR="00552A1C" w:rsidRPr="00034973">
        <w:rPr>
          <w:lang w:val="en"/>
        </w:rPr>
        <w:t xml:space="preserve">has been removed. The </w:t>
      </w:r>
      <w:r w:rsidR="00B850C0" w:rsidRPr="00034973">
        <w:rPr>
          <w:lang w:val="en"/>
        </w:rPr>
        <w:t xml:space="preserve">FBCC Biosecurity Advisory </w:t>
      </w:r>
      <w:r w:rsidR="00F10248">
        <w:rPr>
          <w:lang w:val="en"/>
        </w:rPr>
        <w:t>Area issued</w:t>
      </w:r>
      <w:r w:rsidR="006F5A2B" w:rsidRPr="00034973">
        <w:rPr>
          <w:lang w:val="en"/>
        </w:rPr>
        <w:t xml:space="preserve"> on May 18 and updated on June 26 </w:t>
      </w:r>
      <w:r w:rsidR="00552A1C" w:rsidRPr="00034973">
        <w:rPr>
          <w:lang w:val="en"/>
        </w:rPr>
        <w:t>w</w:t>
      </w:r>
      <w:r w:rsidR="006F5A2B" w:rsidRPr="00034973">
        <w:rPr>
          <w:lang w:val="en"/>
        </w:rPr>
        <w:t>as</w:t>
      </w:r>
      <w:r w:rsidR="00552A1C" w:rsidRPr="00034973">
        <w:rPr>
          <w:lang w:val="en"/>
        </w:rPr>
        <w:t xml:space="preserve"> lifted on </w:t>
      </w:r>
      <w:r w:rsidR="007C2716">
        <w:rPr>
          <w:lang w:val="en"/>
        </w:rPr>
        <w:t>Thurs</w:t>
      </w:r>
      <w:r w:rsidR="00552A1C" w:rsidRPr="00034973">
        <w:rPr>
          <w:lang w:val="en"/>
        </w:rPr>
        <w:t>day Aug 2</w:t>
      </w:r>
      <w:r w:rsidR="007C2716">
        <w:rPr>
          <w:lang w:val="en"/>
        </w:rPr>
        <w:t>7</w:t>
      </w:r>
      <w:r w:rsidR="00552A1C" w:rsidRPr="00034973">
        <w:rPr>
          <w:lang w:val="en"/>
        </w:rPr>
        <w:t>.</w:t>
      </w:r>
    </w:p>
    <w:p w14:paraId="7B4912F8" w14:textId="7E2EE1EA" w:rsidR="00B850C0" w:rsidRPr="00034973" w:rsidRDefault="00B850C0" w:rsidP="00DD41F2">
      <w:pPr>
        <w:rPr>
          <w:rFonts w:ascii="Calibri" w:hAnsi="Calibri" w:cs="Calibri"/>
          <w:b/>
          <w:bCs/>
          <w:color w:val="525B59"/>
          <w:sz w:val="30"/>
          <w:szCs w:val="30"/>
          <w:shd w:val="clear" w:color="auto" w:fill="FFFFFF"/>
        </w:rPr>
      </w:pPr>
      <w:r w:rsidRPr="00034973">
        <w:rPr>
          <w:rFonts w:ascii="Calibri" w:hAnsi="Calibri" w:cs="Calibri"/>
          <w:b/>
          <w:bCs/>
          <w:color w:val="525B59"/>
          <w:sz w:val="30"/>
          <w:szCs w:val="30"/>
          <w:shd w:val="clear" w:color="auto" w:fill="FFFFFF"/>
        </w:rPr>
        <w:t>Ontario - ILT</w:t>
      </w:r>
    </w:p>
    <w:p w14:paraId="18C1159B" w14:textId="0ADC92C1" w:rsidR="00B850C0" w:rsidRDefault="00034973" w:rsidP="00DD41F2">
      <w:pPr>
        <w:rPr>
          <w:lang w:val="en"/>
        </w:rPr>
      </w:pPr>
      <w:r>
        <w:rPr>
          <w:lang w:val="en"/>
        </w:rPr>
        <w:t xml:space="preserve">On </w:t>
      </w:r>
      <w:r w:rsidR="00B850C0">
        <w:rPr>
          <w:lang w:val="en"/>
        </w:rPr>
        <w:t xml:space="preserve">Aug 21 </w:t>
      </w:r>
      <w:r w:rsidR="00B850C0" w:rsidRPr="00B850C0">
        <w:rPr>
          <w:lang w:val="en"/>
        </w:rPr>
        <w:t>FBCC</w:t>
      </w:r>
      <w:r>
        <w:rPr>
          <w:lang w:val="en"/>
        </w:rPr>
        <w:t xml:space="preserve"> </w:t>
      </w:r>
      <w:r w:rsidR="00B850C0" w:rsidRPr="00B850C0">
        <w:rPr>
          <w:lang w:val="en"/>
        </w:rPr>
        <w:t>lifted the</w:t>
      </w:r>
      <w:r>
        <w:rPr>
          <w:lang w:val="en"/>
        </w:rPr>
        <w:t xml:space="preserve"> </w:t>
      </w:r>
      <w:r w:rsidR="00F10248">
        <w:rPr>
          <w:lang w:val="en"/>
        </w:rPr>
        <w:t xml:space="preserve">ILT </w:t>
      </w:r>
      <w:r w:rsidR="00B850C0" w:rsidRPr="00B850C0">
        <w:rPr>
          <w:lang w:val="en"/>
        </w:rPr>
        <w:t>Biosecurity Advisory established for southern Brock Twp</w:t>
      </w:r>
      <w:r w:rsidR="00F10248">
        <w:rPr>
          <w:lang w:val="en"/>
        </w:rPr>
        <w:t>.</w:t>
      </w:r>
      <w:r w:rsidR="00B850C0" w:rsidRPr="00B850C0">
        <w:rPr>
          <w:lang w:val="en"/>
        </w:rPr>
        <w:t xml:space="preserve"> in Durham Region on July 16</w:t>
      </w:r>
      <w:r w:rsidR="00F10248">
        <w:rPr>
          <w:lang w:val="en"/>
        </w:rPr>
        <w:t xml:space="preserve">. </w:t>
      </w:r>
      <w:r w:rsidR="00B850C0" w:rsidRPr="00B850C0">
        <w:rPr>
          <w:lang w:val="en"/>
        </w:rPr>
        <w:t>The disease incident has been resolved.</w:t>
      </w:r>
      <w:r w:rsidR="00F10248">
        <w:rPr>
          <w:lang w:val="en"/>
        </w:rPr>
        <w:t xml:space="preserve"> There are no known active cases in Ontario.</w:t>
      </w:r>
    </w:p>
    <w:p w14:paraId="48A68441" w14:textId="5B28DFDA" w:rsidR="00F85F78" w:rsidRDefault="00F85F78" w:rsidP="00DD41F2">
      <w:pPr>
        <w:rPr>
          <w:rFonts w:ascii="Calibri" w:hAnsi="Calibri" w:cs="Calibri"/>
          <w:b/>
          <w:bCs/>
          <w:color w:val="525B59"/>
          <w:sz w:val="32"/>
          <w:szCs w:val="32"/>
          <w:shd w:val="clear" w:color="auto" w:fill="FFFFFF"/>
        </w:rPr>
      </w:pPr>
      <w:r>
        <w:rPr>
          <w:rFonts w:ascii="Calibri" w:hAnsi="Calibri" w:cs="Calibri"/>
          <w:b/>
          <w:bCs/>
          <w:color w:val="525B59"/>
          <w:sz w:val="32"/>
          <w:szCs w:val="32"/>
          <w:shd w:val="clear" w:color="auto" w:fill="FFFFFF"/>
        </w:rPr>
        <w:t>Quebec -</w:t>
      </w:r>
      <w:r w:rsidR="00390090">
        <w:rPr>
          <w:rFonts w:ascii="Calibri" w:hAnsi="Calibri" w:cs="Calibri"/>
          <w:b/>
          <w:bCs/>
          <w:color w:val="525B59"/>
          <w:sz w:val="32"/>
          <w:szCs w:val="32"/>
          <w:shd w:val="clear" w:color="auto" w:fill="FFFFFF"/>
        </w:rPr>
        <w:t xml:space="preserve"> </w:t>
      </w:r>
      <w:r w:rsidR="00F63099">
        <w:rPr>
          <w:rFonts w:ascii="Calibri" w:hAnsi="Calibri" w:cs="Calibri"/>
          <w:b/>
          <w:bCs/>
          <w:color w:val="525B59"/>
          <w:sz w:val="32"/>
          <w:szCs w:val="32"/>
          <w:shd w:val="clear" w:color="auto" w:fill="FFFFFF"/>
        </w:rPr>
        <w:t>ILT</w:t>
      </w:r>
    </w:p>
    <w:p w14:paraId="7901D17A" w14:textId="77777777" w:rsidR="00B95A39" w:rsidRDefault="00F85F78" w:rsidP="00DD41F2">
      <w:pPr>
        <w:contextualSpacing/>
        <w:rPr>
          <w:lang w:val="en"/>
        </w:rPr>
      </w:pPr>
      <w:r>
        <w:rPr>
          <w:lang w:val="en"/>
        </w:rPr>
        <w:t>MAPAQ report</w:t>
      </w:r>
      <w:r w:rsidR="00034973">
        <w:rPr>
          <w:lang w:val="en"/>
        </w:rPr>
        <w:t xml:space="preserve">ed </w:t>
      </w:r>
      <w:r w:rsidR="00F63099">
        <w:rPr>
          <w:lang w:val="en"/>
        </w:rPr>
        <w:t>3 cases of ILT in backyard flocks during</w:t>
      </w:r>
      <w:r>
        <w:rPr>
          <w:lang w:val="en"/>
        </w:rPr>
        <w:t xml:space="preserve"> March-May 2020</w:t>
      </w:r>
      <w:r w:rsidR="00F63099">
        <w:rPr>
          <w:lang w:val="en"/>
        </w:rPr>
        <w:t xml:space="preserve"> period</w:t>
      </w:r>
      <w:r w:rsidR="00034973">
        <w:rPr>
          <w:lang w:val="en"/>
        </w:rPr>
        <w:t xml:space="preserve">. </w:t>
      </w:r>
    </w:p>
    <w:p w14:paraId="62866BD2" w14:textId="77777777" w:rsidR="00B95A39" w:rsidRDefault="00B95A39" w:rsidP="00DD41F2">
      <w:pPr>
        <w:contextualSpacing/>
        <w:rPr>
          <w:lang w:val="en"/>
        </w:rPr>
      </w:pPr>
    </w:p>
    <w:p w14:paraId="6A239434" w14:textId="55CE32F9" w:rsidR="006E6F78" w:rsidRPr="00B95A39" w:rsidRDefault="00F85F78" w:rsidP="00DD41F2">
      <w:pPr>
        <w:contextualSpacing/>
        <w:rPr>
          <w:lang w:val="en"/>
        </w:rPr>
      </w:pPr>
      <w:r w:rsidRPr="00034973">
        <w:rPr>
          <w:rFonts w:ascii="Calibri" w:hAnsi="Calibri" w:cs="Calibri"/>
          <w:b/>
          <w:bCs/>
          <w:color w:val="525B59"/>
          <w:sz w:val="30"/>
          <w:szCs w:val="30"/>
          <w:shd w:val="clear" w:color="auto" w:fill="FFFFFF"/>
        </w:rPr>
        <w:t>South</w:t>
      </w:r>
      <w:r w:rsidR="00E575DB" w:rsidRPr="00034973">
        <w:rPr>
          <w:rFonts w:cstheme="minorHAnsi"/>
          <w:b/>
          <w:bCs/>
          <w:sz w:val="30"/>
          <w:szCs w:val="30"/>
          <w:lang w:val="en-US"/>
        </w:rPr>
        <w:t xml:space="preserve"> Carolina, US</w:t>
      </w:r>
      <w:r w:rsidR="007C2716">
        <w:rPr>
          <w:rFonts w:cstheme="minorHAnsi"/>
          <w:b/>
          <w:bCs/>
          <w:sz w:val="30"/>
          <w:szCs w:val="30"/>
          <w:lang w:val="en-US"/>
        </w:rPr>
        <w:t>A</w:t>
      </w:r>
      <w:r w:rsidR="00E575DB" w:rsidRPr="00034973">
        <w:rPr>
          <w:rFonts w:cstheme="minorHAnsi"/>
          <w:b/>
          <w:bCs/>
          <w:sz w:val="30"/>
          <w:szCs w:val="30"/>
          <w:lang w:val="en-US"/>
        </w:rPr>
        <w:t xml:space="preserve"> -HPAI H7N3</w:t>
      </w:r>
    </w:p>
    <w:p w14:paraId="45EE9F64" w14:textId="2650A06D" w:rsidR="00636C7F" w:rsidRPr="0019201F" w:rsidRDefault="009F590D" w:rsidP="00636C7F">
      <w:pPr>
        <w:rPr>
          <w:lang w:val="en"/>
        </w:rPr>
      </w:pPr>
      <w:r>
        <w:rPr>
          <w:lang w:val="en"/>
        </w:rPr>
        <w:t xml:space="preserve">On </w:t>
      </w:r>
      <w:r w:rsidR="00E575DB" w:rsidRPr="0019201F">
        <w:rPr>
          <w:lang w:val="en"/>
        </w:rPr>
        <w:t>5 Aug</w:t>
      </w:r>
      <w:r w:rsidR="007C2716">
        <w:rPr>
          <w:lang w:val="en"/>
        </w:rPr>
        <w:t>, t</w:t>
      </w:r>
      <w:r w:rsidR="00636C7F" w:rsidRPr="0019201F">
        <w:rPr>
          <w:lang w:val="en"/>
        </w:rPr>
        <w:t xml:space="preserve">he H7N3 HPAI incident in South Carolina </w:t>
      </w:r>
      <w:r>
        <w:rPr>
          <w:lang w:val="en"/>
        </w:rPr>
        <w:t>was declared</w:t>
      </w:r>
      <w:r w:rsidR="00636C7F" w:rsidRPr="0019201F">
        <w:rPr>
          <w:lang w:val="en"/>
        </w:rPr>
        <w:t xml:space="preserve"> final, closed, and resolved.</w:t>
      </w:r>
    </w:p>
    <w:p w14:paraId="6089CF65" w14:textId="21E64D94" w:rsidR="00987AF4" w:rsidRPr="0019201F" w:rsidRDefault="00987AF4" w:rsidP="00DD41F2">
      <w:pPr>
        <w:rPr>
          <w:lang w:val="en"/>
        </w:rPr>
      </w:pPr>
    </w:p>
    <w:p w14:paraId="06D63EA7" w14:textId="7F6D0B5E" w:rsidR="002802BA" w:rsidRPr="00034973" w:rsidRDefault="002802BA" w:rsidP="00DD41F2">
      <w:pPr>
        <w:rPr>
          <w:rFonts w:cstheme="minorHAnsi"/>
          <w:b/>
          <w:bCs/>
          <w:sz w:val="30"/>
          <w:szCs w:val="30"/>
          <w:lang w:val="en-US"/>
        </w:rPr>
      </w:pPr>
      <w:r w:rsidRPr="00034973">
        <w:rPr>
          <w:rFonts w:cstheme="minorHAnsi"/>
          <w:b/>
          <w:bCs/>
          <w:sz w:val="30"/>
          <w:szCs w:val="30"/>
          <w:lang w:val="en-US"/>
        </w:rPr>
        <w:t xml:space="preserve">Mexico – Fowl Typhoid </w:t>
      </w:r>
      <w:r w:rsidRPr="00034973">
        <w:rPr>
          <w:rFonts w:cstheme="minorHAnsi"/>
          <w:b/>
          <w:bCs/>
          <w:i/>
          <w:iCs/>
          <w:sz w:val="30"/>
          <w:szCs w:val="30"/>
          <w:lang w:val="en-US"/>
        </w:rPr>
        <w:t xml:space="preserve">(Salmonella </w:t>
      </w:r>
      <w:proofErr w:type="spellStart"/>
      <w:r w:rsidRPr="00034973">
        <w:rPr>
          <w:rFonts w:cstheme="minorHAnsi"/>
          <w:b/>
          <w:bCs/>
          <w:i/>
          <w:iCs/>
          <w:sz w:val="30"/>
          <w:szCs w:val="30"/>
          <w:lang w:val="en-US"/>
        </w:rPr>
        <w:t>gallinarum</w:t>
      </w:r>
      <w:proofErr w:type="spellEnd"/>
      <w:r w:rsidRPr="00034973">
        <w:rPr>
          <w:rFonts w:cstheme="minorHAnsi"/>
          <w:b/>
          <w:bCs/>
          <w:i/>
          <w:iCs/>
          <w:sz w:val="30"/>
          <w:szCs w:val="30"/>
          <w:lang w:val="en-US"/>
        </w:rPr>
        <w:t>)</w:t>
      </w:r>
    </w:p>
    <w:p w14:paraId="1E9B5D15" w14:textId="0361A44D" w:rsidR="002802BA" w:rsidRPr="00034973" w:rsidRDefault="00636C7F" w:rsidP="008D1122">
      <w:r>
        <w:rPr>
          <w:lang w:val="en"/>
        </w:rPr>
        <w:t xml:space="preserve">A small flock of </w:t>
      </w:r>
      <w:r w:rsidR="002802BA" w:rsidRPr="00593E33">
        <w:rPr>
          <w:lang w:val="en"/>
        </w:rPr>
        <w:t xml:space="preserve">500 birds </w:t>
      </w:r>
      <w:r w:rsidR="00FF3B38">
        <w:rPr>
          <w:lang w:val="en"/>
        </w:rPr>
        <w:t xml:space="preserve">with 30% mortality in </w:t>
      </w:r>
      <w:r w:rsidR="00FF3B38">
        <w:t xml:space="preserve">Hidalgo in south central Mexico </w:t>
      </w:r>
      <w:r w:rsidR="00FF3B38">
        <w:rPr>
          <w:lang w:val="en"/>
        </w:rPr>
        <w:t>has been diagnosed with</w:t>
      </w:r>
      <w:r w:rsidR="002802BA" w:rsidRPr="00593E33">
        <w:rPr>
          <w:lang w:val="en"/>
        </w:rPr>
        <w:t xml:space="preserve"> </w:t>
      </w:r>
      <w:r w:rsidR="002802BA" w:rsidRPr="00034973">
        <w:rPr>
          <w:i/>
          <w:iCs/>
          <w:lang w:val="en"/>
        </w:rPr>
        <w:t xml:space="preserve">Salmonella </w:t>
      </w:r>
      <w:proofErr w:type="spellStart"/>
      <w:r w:rsidR="002802BA" w:rsidRPr="00034973">
        <w:rPr>
          <w:i/>
          <w:iCs/>
          <w:lang w:val="en"/>
        </w:rPr>
        <w:t>gallinarum</w:t>
      </w:r>
      <w:proofErr w:type="spellEnd"/>
      <w:r w:rsidR="00FF3B38">
        <w:rPr>
          <w:lang w:val="en"/>
        </w:rPr>
        <w:t>.</w:t>
      </w:r>
      <w:r w:rsidR="006B311E">
        <w:t xml:space="preserve">  </w:t>
      </w:r>
      <w:r w:rsidR="00B95A39">
        <w:rPr>
          <w:color w:val="525B59"/>
          <w:shd w:val="clear" w:color="auto" w:fill="FFFFFF"/>
          <w:lang w:val="en"/>
        </w:rPr>
        <w:t>D</w:t>
      </w:r>
      <w:r w:rsidR="002802BA" w:rsidRPr="00593E33">
        <w:rPr>
          <w:color w:val="525B59"/>
          <w:shd w:val="clear" w:color="auto" w:fill="FFFFFF"/>
          <w:lang w:val="en"/>
        </w:rPr>
        <w:t>epopulation</w:t>
      </w:r>
      <w:r w:rsidR="00B95A39">
        <w:rPr>
          <w:color w:val="525B59"/>
          <w:shd w:val="clear" w:color="auto" w:fill="FFFFFF"/>
          <w:lang w:val="en"/>
        </w:rPr>
        <w:t xml:space="preserve"> and t</w:t>
      </w:r>
      <w:r w:rsidR="004C79AD">
        <w:rPr>
          <w:color w:val="525B59"/>
          <w:shd w:val="clear" w:color="auto" w:fill="FFFFFF"/>
          <w:lang w:val="en"/>
        </w:rPr>
        <w:t>raceback</w:t>
      </w:r>
      <w:r w:rsidR="002802BA" w:rsidRPr="00593E33">
        <w:rPr>
          <w:color w:val="525B59"/>
          <w:shd w:val="clear" w:color="auto" w:fill="FFFFFF"/>
          <w:lang w:val="en"/>
        </w:rPr>
        <w:t xml:space="preserve"> is </w:t>
      </w:r>
      <w:r w:rsidR="00EE7A39">
        <w:rPr>
          <w:color w:val="525B59"/>
          <w:shd w:val="clear" w:color="auto" w:fill="FFFFFF"/>
          <w:lang w:val="en"/>
        </w:rPr>
        <w:t xml:space="preserve">underway </w:t>
      </w:r>
      <w:r w:rsidR="00FF3B38" w:rsidRPr="00034973">
        <w:rPr>
          <w:rFonts w:cstheme="minorHAnsi"/>
        </w:rPr>
        <w:t>This is f</w:t>
      </w:r>
      <w:r w:rsidR="002802BA" w:rsidRPr="00034973">
        <w:rPr>
          <w:rFonts w:cstheme="minorHAnsi"/>
        </w:rPr>
        <w:t>irst case reported since 2015</w:t>
      </w:r>
      <w:r w:rsidR="008D1122" w:rsidRPr="00034973">
        <w:rPr>
          <w:rFonts w:cstheme="minorHAnsi"/>
        </w:rPr>
        <w:t>.</w:t>
      </w:r>
    </w:p>
    <w:p w14:paraId="19545DCA" w14:textId="77777777" w:rsidR="005F76B8" w:rsidRPr="00034973" w:rsidRDefault="005F76B8" w:rsidP="00DD41F2">
      <w:pPr>
        <w:rPr>
          <w:rFonts w:cstheme="minorHAnsi"/>
          <w:b/>
          <w:bCs/>
          <w:lang w:val="en-US"/>
        </w:rPr>
      </w:pPr>
    </w:p>
    <w:p w14:paraId="4FDE5E02" w14:textId="74FFF74F" w:rsidR="00B850C0" w:rsidRPr="00034973" w:rsidRDefault="00B850C0" w:rsidP="00B850C0">
      <w:pPr>
        <w:rPr>
          <w:rFonts w:cstheme="minorHAnsi"/>
          <w:b/>
          <w:bCs/>
          <w:sz w:val="30"/>
          <w:szCs w:val="30"/>
        </w:rPr>
      </w:pPr>
      <w:r w:rsidRPr="00034973">
        <w:rPr>
          <w:rFonts w:cstheme="minorHAnsi"/>
          <w:b/>
          <w:bCs/>
          <w:sz w:val="30"/>
          <w:szCs w:val="30"/>
        </w:rPr>
        <w:t>Russia -</w:t>
      </w:r>
      <w:r w:rsidR="00034973" w:rsidRPr="00034973">
        <w:rPr>
          <w:rFonts w:cstheme="minorHAnsi"/>
          <w:b/>
          <w:bCs/>
          <w:sz w:val="30"/>
          <w:szCs w:val="30"/>
        </w:rPr>
        <w:t xml:space="preserve"> </w:t>
      </w:r>
      <w:r w:rsidRPr="00034973">
        <w:rPr>
          <w:rFonts w:cstheme="minorHAnsi"/>
          <w:b/>
          <w:bCs/>
          <w:sz w:val="30"/>
          <w:szCs w:val="30"/>
        </w:rPr>
        <w:t>HPAI H5N8</w:t>
      </w:r>
      <w:r w:rsidR="0051605E">
        <w:rPr>
          <w:rFonts w:cstheme="minorHAnsi"/>
          <w:b/>
          <w:bCs/>
          <w:sz w:val="30"/>
          <w:szCs w:val="30"/>
        </w:rPr>
        <w:t xml:space="preserve"> and H5</w:t>
      </w:r>
    </w:p>
    <w:p w14:paraId="20C96272" w14:textId="4D6D28EB" w:rsidR="00B850C0" w:rsidRPr="00034973" w:rsidRDefault="00795F5A" w:rsidP="00B850C0">
      <w:pPr>
        <w:rPr>
          <w:color w:val="525B59"/>
          <w:shd w:val="clear" w:color="auto" w:fill="FFFFFF"/>
          <w:lang w:val="en"/>
        </w:rPr>
      </w:pPr>
      <w:r>
        <w:rPr>
          <w:color w:val="525B59"/>
          <w:shd w:val="clear" w:color="auto" w:fill="FFFFFF"/>
          <w:lang w:val="en"/>
        </w:rPr>
        <w:t>Two</w:t>
      </w:r>
      <w:r w:rsidR="00B850C0" w:rsidRPr="00034973">
        <w:rPr>
          <w:color w:val="525B59"/>
          <w:shd w:val="clear" w:color="auto" w:fill="FFFFFF"/>
          <w:lang w:val="en"/>
        </w:rPr>
        <w:t xml:space="preserve"> small </w:t>
      </w:r>
      <w:r w:rsidR="0051605E">
        <w:rPr>
          <w:color w:val="525B59"/>
          <w:shd w:val="clear" w:color="auto" w:fill="FFFFFF"/>
          <w:lang w:val="en"/>
        </w:rPr>
        <w:t>backyard mixed f</w:t>
      </w:r>
      <w:r w:rsidR="00B850C0" w:rsidRPr="00034973">
        <w:rPr>
          <w:color w:val="525B59"/>
          <w:shd w:val="clear" w:color="auto" w:fill="FFFFFF"/>
          <w:lang w:val="en"/>
        </w:rPr>
        <w:t>locks</w:t>
      </w:r>
      <w:r w:rsidR="0051605E">
        <w:rPr>
          <w:color w:val="525B59"/>
          <w:shd w:val="clear" w:color="auto" w:fill="FFFFFF"/>
          <w:lang w:val="en"/>
        </w:rPr>
        <w:t xml:space="preserve"> (186 birds total)</w:t>
      </w:r>
      <w:r w:rsidR="00B850C0" w:rsidRPr="00034973">
        <w:rPr>
          <w:color w:val="525B59"/>
          <w:shd w:val="clear" w:color="auto" w:fill="FFFFFF"/>
          <w:lang w:val="en"/>
        </w:rPr>
        <w:t xml:space="preserve"> in </w:t>
      </w:r>
      <w:proofErr w:type="spellStart"/>
      <w:r w:rsidR="00B850C0" w:rsidRPr="00034973">
        <w:rPr>
          <w:color w:val="525B59"/>
          <w:shd w:val="clear" w:color="auto" w:fill="FFFFFF"/>
          <w:lang w:val="en"/>
        </w:rPr>
        <w:t>Uvel’sky</w:t>
      </w:r>
      <w:proofErr w:type="spellEnd"/>
      <w:r w:rsidR="00B850C0" w:rsidRPr="00034973">
        <w:rPr>
          <w:color w:val="525B59"/>
          <w:shd w:val="clear" w:color="auto" w:fill="FFFFFF"/>
          <w:lang w:val="en"/>
        </w:rPr>
        <w:t xml:space="preserve">, </w:t>
      </w:r>
      <w:proofErr w:type="spellStart"/>
      <w:r w:rsidR="00B850C0" w:rsidRPr="00034973">
        <w:rPr>
          <w:color w:val="525B59"/>
          <w:shd w:val="clear" w:color="auto" w:fill="FFFFFF"/>
          <w:lang w:val="en"/>
        </w:rPr>
        <w:t>Chelyabinskaya</w:t>
      </w:r>
      <w:proofErr w:type="spellEnd"/>
      <w:r w:rsidR="00B850C0" w:rsidRPr="00034973">
        <w:rPr>
          <w:color w:val="525B59"/>
          <w:shd w:val="clear" w:color="auto" w:fill="FFFFFF"/>
          <w:lang w:val="en"/>
        </w:rPr>
        <w:t xml:space="preserve"> Oblast, near the border with northern Kazakhstan in the south east Urals</w:t>
      </w:r>
      <w:r w:rsidR="004C79AD">
        <w:rPr>
          <w:color w:val="525B59"/>
          <w:shd w:val="clear" w:color="auto" w:fill="FFFFFF"/>
          <w:lang w:val="en"/>
        </w:rPr>
        <w:t xml:space="preserve"> </w:t>
      </w:r>
      <w:r w:rsidR="00EE7A39">
        <w:rPr>
          <w:color w:val="525B59"/>
          <w:shd w:val="clear" w:color="auto" w:fill="FFFFFF"/>
          <w:lang w:val="en"/>
        </w:rPr>
        <w:t xml:space="preserve">have been </w:t>
      </w:r>
      <w:r w:rsidR="004C79AD">
        <w:rPr>
          <w:color w:val="525B59"/>
          <w:shd w:val="clear" w:color="auto" w:fill="FFFFFF"/>
          <w:lang w:val="en"/>
        </w:rPr>
        <w:t xml:space="preserve">infected with H5N8. </w:t>
      </w:r>
      <w:r w:rsidR="00B850C0" w:rsidRPr="00034973">
        <w:rPr>
          <w:color w:val="525B59"/>
          <w:shd w:val="clear" w:color="auto" w:fill="FFFFFF"/>
          <w:lang w:val="en"/>
        </w:rPr>
        <w:t xml:space="preserve"> First case reported since 2005. Virus was identified earlier in </w:t>
      </w:r>
      <w:r w:rsidR="0051605E">
        <w:rPr>
          <w:color w:val="525B59"/>
          <w:shd w:val="clear" w:color="auto" w:fill="FFFFFF"/>
          <w:lang w:val="en"/>
        </w:rPr>
        <w:t xml:space="preserve">a </w:t>
      </w:r>
      <w:r w:rsidR="00B850C0" w:rsidRPr="00034973">
        <w:rPr>
          <w:color w:val="525B59"/>
          <w:shd w:val="clear" w:color="auto" w:fill="FFFFFF"/>
          <w:lang w:val="en"/>
        </w:rPr>
        <w:t>wild bird</w:t>
      </w:r>
      <w:r w:rsidR="00676B62">
        <w:rPr>
          <w:color w:val="525B59"/>
          <w:shd w:val="clear" w:color="auto" w:fill="FFFFFF"/>
          <w:lang w:val="en"/>
        </w:rPr>
        <w:t>.</w:t>
      </w:r>
    </w:p>
    <w:p w14:paraId="6EE87FCB" w14:textId="519A9195" w:rsidR="00B850C0" w:rsidRPr="00034973" w:rsidRDefault="00795F5A" w:rsidP="00B850C0">
      <w:pPr>
        <w:rPr>
          <w:color w:val="525B59"/>
          <w:shd w:val="clear" w:color="auto" w:fill="FFFFFF"/>
          <w:lang w:val="en"/>
        </w:rPr>
      </w:pPr>
      <w:r>
        <w:rPr>
          <w:color w:val="525B59"/>
          <w:shd w:val="clear" w:color="auto" w:fill="FFFFFF"/>
          <w:lang w:val="en"/>
        </w:rPr>
        <w:t>Three</w:t>
      </w:r>
      <w:r w:rsidR="00B850C0" w:rsidRPr="00034973">
        <w:rPr>
          <w:color w:val="525B59"/>
          <w:shd w:val="clear" w:color="auto" w:fill="FFFFFF"/>
          <w:lang w:val="en"/>
        </w:rPr>
        <w:t xml:space="preserve"> backyard/village flocks (543 birds</w:t>
      </w:r>
      <w:r w:rsidR="0051605E">
        <w:rPr>
          <w:color w:val="525B59"/>
          <w:shd w:val="clear" w:color="auto" w:fill="FFFFFF"/>
          <w:lang w:val="en"/>
        </w:rPr>
        <w:t xml:space="preserve"> total</w:t>
      </w:r>
      <w:r w:rsidR="00B850C0" w:rsidRPr="00034973">
        <w:rPr>
          <w:color w:val="525B59"/>
          <w:shd w:val="clear" w:color="auto" w:fill="FFFFFF"/>
          <w:lang w:val="en"/>
        </w:rPr>
        <w:t xml:space="preserve">) in various parts of </w:t>
      </w:r>
      <w:proofErr w:type="spellStart"/>
      <w:r w:rsidR="00B850C0" w:rsidRPr="00034973">
        <w:rPr>
          <w:color w:val="525B59"/>
          <w:shd w:val="clear" w:color="auto" w:fill="FFFFFF"/>
          <w:lang w:val="en"/>
        </w:rPr>
        <w:t>Omskaya</w:t>
      </w:r>
      <w:proofErr w:type="spellEnd"/>
      <w:r w:rsidR="00B850C0" w:rsidRPr="00034973">
        <w:rPr>
          <w:color w:val="525B59"/>
          <w:shd w:val="clear" w:color="auto" w:fill="FFFFFF"/>
          <w:lang w:val="en"/>
        </w:rPr>
        <w:t xml:space="preserve"> Oblast (</w:t>
      </w:r>
      <w:r w:rsidR="00676B62">
        <w:rPr>
          <w:color w:val="525B59"/>
          <w:shd w:val="clear" w:color="auto" w:fill="FFFFFF"/>
          <w:lang w:val="en"/>
        </w:rPr>
        <w:t>western Siberia</w:t>
      </w:r>
      <w:r w:rsidR="0051605E">
        <w:rPr>
          <w:color w:val="525B59"/>
          <w:shd w:val="clear" w:color="auto" w:fill="FFFFFF"/>
          <w:lang w:val="en"/>
        </w:rPr>
        <w:t>)</w:t>
      </w:r>
      <w:r w:rsidR="00B850C0" w:rsidRPr="00034973">
        <w:rPr>
          <w:color w:val="525B59"/>
          <w:shd w:val="clear" w:color="auto" w:fill="FFFFFF"/>
          <w:lang w:val="en"/>
        </w:rPr>
        <w:t xml:space="preserve"> with 49% mortality</w:t>
      </w:r>
      <w:r w:rsidR="0051605E">
        <w:rPr>
          <w:color w:val="525B59"/>
          <w:shd w:val="clear" w:color="auto" w:fill="FFFFFF"/>
          <w:lang w:val="en"/>
        </w:rPr>
        <w:t xml:space="preserve"> </w:t>
      </w:r>
      <w:r>
        <w:rPr>
          <w:color w:val="525B59"/>
          <w:shd w:val="clear" w:color="auto" w:fill="FFFFFF"/>
          <w:lang w:val="en"/>
        </w:rPr>
        <w:t xml:space="preserve">infected with a </w:t>
      </w:r>
      <w:r w:rsidR="00B850C0" w:rsidRPr="00034973">
        <w:rPr>
          <w:color w:val="525B59"/>
          <w:shd w:val="clear" w:color="auto" w:fill="FFFFFF"/>
          <w:lang w:val="en"/>
        </w:rPr>
        <w:t>H5</w:t>
      </w:r>
      <w:r w:rsidR="00A05CD3">
        <w:rPr>
          <w:color w:val="525B59"/>
          <w:shd w:val="clear" w:color="auto" w:fill="FFFFFF"/>
          <w:lang w:val="en"/>
        </w:rPr>
        <w:t xml:space="preserve"> </w:t>
      </w:r>
      <w:r w:rsidR="0051605E">
        <w:rPr>
          <w:color w:val="525B59"/>
          <w:shd w:val="clear" w:color="auto" w:fill="FFFFFF"/>
          <w:lang w:val="en"/>
        </w:rPr>
        <w:t>variant.</w:t>
      </w:r>
    </w:p>
    <w:p w14:paraId="722ED242" w14:textId="77777777" w:rsidR="005F76B8" w:rsidRDefault="005F76B8" w:rsidP="00DD41F2">
      <w:pPr>
        <w:rPr>
          <w:rFonts w:cstheme="minorHAnsi"/>
          <w:b/>
          <w:bCs/>
          <w:sz w:val="26"/>
          <w:szCs w:val="26"/>
          <w:lang w:val="en-US"/>
        </w:rPr>
      </w:pPr>
    </w:p>
    <w:p w14:paraId="08E2F7B8" w14:textId="4C5563C5" w:rsidR="006E6F78" w:rsidRPr="00034973" w:rsidRDefault="006E6F78" w:rsidP="00DD41F2">
      <w:pPr>
        <w:rPr>
          <w:rFonts w:cstheme="minorHAnsi"/>
          <w:b/>
          <w:bCs/>
          <w:sz w:val="30"/>
          <w:szCs w:val="30"/>
          <w:lang w:val="en-US"/>
        </w:rPr>
      </w:pPr>
      <w:r w:rsidRPr="00034973">
        <w:rPr>
          <w:rFonts w:cstheme="minorHAnsi"/>
          <w:b/>
          <w:bCs/>
          <w:sz w:val="30"/>
          <w:szCs w:val="30"/>
          <w:lang w:val="en-US"/>
        </w:rPr>
        <w:t>Australia –H</w:t>
      </w:r>
      <w:r w:rsidR="00EF6FDF" w:rsidRPr="00034973">
        <w:rPr>
          <w:rFonts w:cstheme="minorHAnsi"/>
          <w:b/>
          <w:bCs/>
          <w:sz w:val="30"/>
          <w:szCs w:val="30"/>
          <w:lang w:val="en-US"/>
        </w:rPr>
        <w:t xml:space="preserve">igh Path </w:t>
      </w:r>
      <w:r w:rsidR="004A5310">
        <w:rPr>
          <w:rFonts w:cstheme="minorHAnsi"/>
          <w:b/>
          <w:bCs/>
          <w:sz w:val="30"/>
          <w:szCs w:val="30"/>
          <w:lang w:val="en-US"/>
        </w:rPr>
        <w:t xml:space="preserve">AI </w:t>
      </w:r>
      <w:r w:rsidR="00EF6FDF" w:rsidRPr="00034973">
        <w:rPr>
          <w:rFonts w:cstheme="minorHAnsi"/>
          <w:b/>
          <w:bCs/>
          <w:sz w:val="30"/>
          <w:szCs w:val="30"/>
          <w:lang w:val="en-US"/>
        </w:rPr>
        <w:t>(H</w:t>
      </w:r>
      <w:r w:rsidRPr="00034973">
        <w:rPr>
          <w:rFonts w:cstheme="minorHAnsi"/>
          <w:b/>
          <w:bCs/>
          <w:sz w:val="30"/>
          <w:szCs w:val="30"/>
          <w:lang w:val="en-US"/>
        </w:rPr>
        <w:t>PAI</w:t>
      </w:r>
      <w:r w:rsidR="00EF6FDF" w:rsidRPr="00034973">
        <w:rPr>
          <w:rFonts w:cstheme="minorHAnsi"/>
          <w:b/>
          <w:bCs/>
          <w:sz w:val="30"/>
          <w:szCs w:val="30"/>
          <w:lang w:val="en-US"/>
        </w:rPr>
        <w:t>)</w:t>
      </w:r>
      <w:r w:rsidRPr="00034973">
        <w:rPr>
          <w:rFonts w:cstheme="minorHAnsi"/>
          <w:b/>
          <w:bCs/>
          <w:sz w:val="30"/>
          <w:szCs w:val="30"/>
          <w:lang w:val="en-US"/>
        </w:rPr>
        <w:t xml:space="preserve"> H7N7</w:t>
      </w:r>
      <w:r w:rsidR="004A5310">
        <w:rPr>
          <w:rFonts w:cstheme="minorHAnsi"/>
          <w:b/>
          <w:bCs/>
          <w:sz w:val="30"/>
          <w:szCs w:val="30"/>
          <w:lang w:val="en-US"/>
        </w:rPr>
        <w:t>; Low Path (LPAI) H5N2, H7N6</w:t>
      </w:r>
    </w:p>
    <w:p w14:paraId="1CD601C3" w14:textId="583113F2" w:rsidR="004A5310" w:rsidRDefault="004A5310" w:rsidP="006E6F78">
      <w:pPr>
        <w:rPr>
          <w:color w:val="525B59"/>
          <w:shd w:val="clear" w:color="auto" w:fill="FFFFFF"/>
          <w:lang w:val="en-US"/>
        </w:rPr>
      </w:pPr>
      <w:r>
        <w:rPr>
          <w:color w:val="525B59"/>
          <w:shd w:val="clear" w:color="auto" w:fill="FFFFFF"/>
          <w:lang w:val="en-US"/>
        </w:rPr>
        <w:t>Six flocks with 3 different virus strains infected to date in this new outbreak in Victoria State.</w:t>
      </w:r>
    </w:p>
    <w:p w14:paraId="1651D9B5" w14:textId="41C422C5" w:rsidR="004A5310" w:rsidRPr="00991533" w:rsidRDefault="004A5310" w:rsidP="006E6F78">
      <w:pPr>
        <w:rPr>
          <w:b/>
          <w:bCs/>
          <w:color w:val="525B59"/>
          <w:sz w:val="26"/>
          <w:szCs w:val="26"/>
          <w:shd w:val="clear" w:color="auto" w:fill="FFFFFF"/>
          <w:lang w:val="en"/>
        </w:rPr>
      </w:pPr>
      <w:r w:rsidRPr="00991533">
        <w:rPr>
          <w:b/>
          <w:bCs/>
          <w:color w:val="525B59"/>
          <w:sz w:val="26"/>
          <w:szCs w:val="26"/>
          <w:shd w:val="clear" w:color="auto" w:fill="FFFFFF"/>
          <w:lang w:val="en"/>
        </w:rPr>
        <w:t>High Path H7N7</w:t>
      </w:r>
      <w:r w:rsidR="005D5CD1">
        <w:rPr>
          <w:b/>
          <w:bCs/>
          <w:color w:val="525B59"/>
          <w:sz w:val="26"/>
          <w:szCs w:val="26"/>
          <w:shd w:val="clear" w:color="auto" w:fill="FFFFFF"/>
          <w:lang w:val="en"/>
        </w:rPr>
        <w:t xml:space="preserve"> in </w:t>
      </w:r>
      <w:r w:rsidR="00E87EDC">
        <w:rPr>
          <w:b/>
          <w:bCs/>
          <w:color w:val="525B59"/>
          <w:sz w:val="26"/>
          <w:szCs w:val="26"/>
          <w:shd w:val="clear" w:color="auto" w:fill="FFFFFF"/>
          <w:lang w:val="en"/>
        </w:rPr>
        <w:t xml:space="preserve">3 </w:t>
      </w:r>
      <w:r w:rsidR="005D5CD1">
        <w:rPr>
          <w:b/>
          <w:bCs/>
          <w:color w:val="525B59"/>
          <w:sz w:val="26"/>
          <w:szCs w:val="26"/>
          <w:shd w:val="clear" w:color="auto" w:fill="FFFFFF"/>
          <w:lang w:val="en"/>
        </w:rPr>
        <w:t>free range commercial layer flocks</w:t>
      </w:r>
    </w:p>
    <w:p w14:paraId="4C64C0E8" w14:textId="0E317D57" w:rsidR="00EF6FDF" w:rsidRPr="00034973" w:rsidRDefault="004A5310" w:rsidP="00034973">
      <w:pPr>
        <w:rPr>
          <w:color w:val="525B59"/>
          <w:shd w:val="clear" w:color="auto" w:fill="FFFFFF"/>
          <w:lang w:val="en"/>
        </w:rPr>
      </w:pPr>
      <w:r>
        <w:rPr>
          <w:color w:val="525B59"/>
          <w:shd w:val="clear" w:color="auto" w:fill="FFFFFF"/>
          <w:lang w:val="en"/>
        </w:rPr>
        <w:t xml:space="preserve">1. On </w:t>
      </w:r>
      <w:r w:rsidR="006E6F78" w:rsidRPr="00034973">
        <w:rPr>
          <w:color w:val="525B59"/>
          <w:shd w:val="clear" w:color="auto" w:fill="FFFFFF"/>
          <w:lang w:val="en"/>
        </w:rPr>
        <w:t>July 31</w:t>
      </w:r>
      <w:r w:rsidR="00F10248">
        <w:rPr>
          <w:color w:val="525B59"/>
          <w:shd w:val="clear" w:color="auto" w:fill="FFFFFF"/>
          <w:lang w:val="en"/>
        </w:rPr>
        <w:t xml:space="preserve">, </w:t>
      </w:r>
      <w:r w:rsidR="006E6F78" w:rsidRPr="00034973">
        <w:rPr>
          <w:color w:val="525B59"/>
          <w:shd w:val="clear" w:color="auto" w:fill="FFFFFF"/>
          <w:lang w:val="en"/>
        </w:rPr>
        <w:t xml:space="preserve">43500 birds in </w:t>
      </w:r>
      <w:r w:rsidR="006B311E" w:rsidRPr="00034973">
        <w:rPr>
          <w:color w:val="525B59"/>
          <w:shd w:val="clear" w:color="auto" w:fill="FFFFFF"/>
          <w:lang w:val="en"/>
        </w:rPr>
        <w:t xml:space="preserve">a </w:t>
      </w:r>
      <w:r w:rsidR="0051605E" w:rsidRPr="00034973">
        <w:rPr>
          <w:color w:val="525B59"/>
          <w:shd w:val="clear" w:color="auto" w:fill="FFFFFF"/>
          <w:lang w:val="en"/>
        </w:rPr>
        <w:t>free-range</w:t>
      </w:r>
      <w:r w:rsidR="006B311E" w:rsidRPr="00034973">
        <w:rPr>
          <w:color w:val="525B59"/>
          <w:shd w:val="clear" w:color="auto" w:fill="FFFFFF"/>
          <w:lang w:val="en"/>
        </w:rPr>
        <w:t xml:space="preserve"> </w:t>
      </w:r>
      <w:r w:rsidR="006E6F78" w:rsidRPr="00034973">
        <w:rPr>
          <w:color w:val="525B59"/>
          <w:shd w:val="clear" w:color="auto" w:fill="FFFFFF"/>
          <w:lang w:val="en"/>
        </w:rPr>
        <w:t xml:space="preserve">egg layer flock with 50% </w:t>
      </w:r>
      <w:r w:rsidR="00174844" w:rsidRPr="00034973">
        <w:rPr>
          <w:color w:val="525B59"/>
          <w:shd w:val="clear" w:color="auto" w:fill="FFFFFF"/>
          <w:lang w:val="en"/>
        </w:rPr>
        <w:t>egg production drop</w:t>
      </w:r>
      <w:r>
        <w:rPr>
          <w:color w:val="525B59"/>
          <w:shd w:val="clear" w:color="auto" w:fill="FFFFFF"/>
          <w:lang w:val="en"/>
        </w:rPr>
        <w:t xml:space="preserve"> </w:t>
      </w:r>
      <w:r w:rsidRPr="00034973">
        <w:rPr>
          <w:color w:val="525B59"/>
          <w:shd w:val="clear" w:color="auto" w:fill="FFFFFF"/>
          <w:lang w:val="en"/>
        </w:rPr>
        <w:t xml:space="preserve">in Lethbridge, </w:t>
      </w:r>
      <w:r>
        <w:rPr>
          <w:color w:val="525B59"/>
          <w:shd w:val="clear" w:color="auto" w:fill="FFFFFF"/>
          <w:lang w:val="en"/>
        </w:rPr>
        <w:t xml:space="preserve">south western part of </w:t>
      </w:r>
      <w:r w:rsidRPr="00034973">
        <w:rPr>
          <w:color w:val="525B59"/>
          <w:shd w:val="clear" w:color="auto" w:fill="FFFFFF"/>
          <w:lang w:val="en"/>
        </w:rPr>
        <w:t>Victoria</w:t>
      </w:r>
      <w:r>
        <w:rPr>
          <w:color w:val="525B59"/>
          <w:shd w:val="clear" w:color="auto" w:fill="FFFFFF"/>
          <w:lang w:val="en"/>
        </w:rPr>
        <w:t>.</w:t>
      </w:r>
      <w:r w:rsidR="00990C17" w:rsidRPr="00034973">
        <w:rPr>
          <w:color w:val="525B59"/>
          <w:shd w:val="clear" w:color="auto" w:fill="FFFFFF"/>
          <w:lang w:val="en"/>
        </w:rPr>
        <w:t xml:space="preserve"> </w:t>
      </w:r>
      <w:r w:rsidR="006E6F78" w:rsidRPr="00034973">
        <w:rPr>
          <w:color w:val="525B59"/>
          <w:shd w:val="clear" w:color="auto" w:fill="FFFFFF"/>
          <w:lang w:val="en"/>
        </w:rPr>
        <w:t xml:space="preserve"> </w:t>
      </w:r>
      <w:r w:rsidR="006B311E" w:rsidRPr="00034973">
        <w:rPr>
          <w:color w:val="525B59"/>
          <w:shd w:val="clear" w:color="auto" w:fill="FFFFFF"/>
          <w:lang w:val="en"/>
        </w:rPr>
        <w:t xml:space="preserve">Quarantine of infected premises and movement controls to 5km radius.  </w:t>
      </w:r>
    </w:p>
    <w:p w14:paraId="28A2AF2E" w14:textId="7C980AE4" w:rsidR="00EA750B" w:rsidRPr="00D66567" w:rsidRDefault="004A5310" w:rsidP="00D66567">
      <w:pPr>
        <w:rPr>
          <w:color w:val="525B59"/>
          <w:shd w:val="clear" w:color="auto" w:fill="FFFFFF"/>
          <w:lang w:val="en"/>
        </w:rPr>
      </w:pPr>
      <w:r>
        <w:rPr>
          <w:color w:val="525B59"/>
          <w:shd w:val="clear" w:color="auto" w:fill="FFFFFF"/>
          <w:lang w:val="en"/>
        </w:rPr>
        <w:t xml:space="preserve">2. On </w:t>
      </w:r>
      <w:r w:rsidR="005A1440" w:rsidRPr="00034973">
        <w:rPr>
          <w:color w:val="525B59"/>
          <w:shd w:val="clear" w:color="auto" w:fill="FFFFFF"/>
          <w:lang w:val="en"/>
        </w:rPr>
        <w:t>Aug 6-</w:t>
      </w:r>
      <w:r w:rsidR="006B311E" w:rsidRPr="00034973">
        <w:rPr>
          <w:color w:val="525B59"/>
          <w:shd w:val="clear" w:color="auto" w:fill="FFFFFF"/>
          <w:lang w:val="en"/>
        </w:rPr>
        <w:t xml:space="preserve"> </w:t>
      </w:r>
      <w:r w:rsidR="005A1440" w:rsidRPr="00034973">
        <w:rPr>
          <w:color w:val="525B59"/>
          <w:shd w:val="clear" w:color="auto" w:fill="FFFFFF"/>
          <w:lang w:val="en"/>
        </w:rPr>
        <w:t xml:space="preserve">A second egg farm </w:t>
      </w:r>
      <w:r w:rsidR="00935234" w:rsidRPr="00034973">
        <w:rPr>
          <w:color w:val="525B59"/>
          <w:shd w:val="clear" w:color="auto" w:fill="FFFFFF"/>
          <w:lang w:val="en"/>
        </w:rPr>
        <w:t>(355,000 mixed free range, caged and barn laid poultry farm)</w:t>
      </w:r>
      <w:r w:rsidR="00FF3B38" w:rsidRPr="00034973">
        <w:rPr>
          <w:color w:val="525B59"/>
          <w:shd w:val="clear" w:color="auto" w:fill="FFFFFF"/>
          <w:lang w:val="en"/>
        </w:rPr>
        <w:t xml:space="preserve"> in the Restricted Area of the previous case has also tested positive </w:t>
      </w:r>
      <w:r>
        <w:rPr>
          <w:color w:val="525B59"/>
          <w:shd w:val="clear" w:color="auto" w:fill="FFFFFF"/>
          <w:lang w:val="en"/>
        </w:rPr>
        <w:t>during</w:t>
      </w:r>
      <w:r w:rsidR="00FF3B38" w:rsidRPr="00034973">
        <w:rPr>
          <w:color w:val="525B59"/>
          <w:shd w:val="clear" w:color="auto" w:fill="FFFFFF"/>
          <w:lang w:val="en"/>
        </w:rPr>
        <w:t xml:space="preserve"> surveillance actions</w:t>
      </w:r>
      <w:r w:rsidR="00EA750B" w:rsidRPr="00D66567">
        <w:rPr>
          <w:color w:val="525B59"/>
          <w:shd w:val="clear" w:color="auto" w:fill="FFFFFF"/>
          <w:lang w:val="en"/>
        </w:rPr>
        <w:t xml:space="preserve">. </w:t>
      </w:r>
      <w:r>
        <w:rPr>
          <w:color w:val="525B59"/>
          <w:shd w:val="clear" w:color="auto" w:fill="FFFFFF"/>
          <w:lang w:val="en"/>
        </w:rPr>
        <w:t>An offsite</w:t>
      </w:r>
      <w:r w:rsidR="00EA750B" w:rsidRPr="00D66567">
        <w:rPr>
          <w:color w:val="525B59"/>
          <w:shd w:val="clear" w:color="auto" w:fill="FFFFFF"/>
          <w:lang w:val="en"/>
        </w:rPr>
        <w:t xml:space="preserve"> composting site </w:t>
      </w:r>
      <w:r>
        <w:rPr>
          <w:color w:val="525B59"/>
          <w:shd w:val="clear" w:color="auto" w:fill="FFFFFF"/>
          <w:lang w:val="en"/>
        </w:rPr>
        <w:t xml:space="preserve">for this farm </w:t>
      </w:r>
      <w:r w:rsidR="00EA750B" w:rsidRPr="00D66567">
        <w:rPr>
          <w:color w:val="525B59"/>
          <w:shd w:val="clear" w:color="auto" w:fill="FFFFFF"/>
          <w:lang w:val="en"/>
        </w:rPr>
        <w:t xml:space="preserve">has molecular evidence of H7 influenza A and is also under quarantine. </w:t>
      </w:r>
    </w:p>
    <w:p w14:paraId="4480AD19" w14:textId="77777777" w:rsidR="00EE7A39" w:rsidRPr="00EE7A39" w:rsidRDefault="004A5310" w:rsidP="00EE7A39">
      <w:pPr>
        <w:rPr>
          <w:b/>
          <w:bCs/>
          <w:color w:val="525B59"/>
          <w:sz w:val="26"/>
          <w:szCs w:val="26"/>
          <w:shd w:val="clear" w:color="auto" w:fill="FFFFFF"/>
          <w:lang w:val="en"/>
        </w:rPr>
      </w:pPr>
      <w:r>
        <w:rPr>
          <w:color w:val="525B59"/>
          <w:shd w:val="clear" w:color="auto" w:fill="FFFFFF"/>
          <w:lang w:val="en"/>
        </w:rPr>
        <w:t xml:space="preserve">3. </w:t>
      </w:r>
      <w:r w:rsidR="007907A4">
        <w:rPr>
          <w:color w:val="525B59"/>
          <w:shd w:val="clear" w:color="auto" w:fill="FFFFFF"/>
          <w:lang w:val="en"/>
        </w:rPr>
        <w:t xml:space="preserve">Aug 25, </w:t>
      </w:r>
      <w:r>
        <w:rPr>
          <w:color w:val="525B59"/>
          <w:shd w:val="clear" w:color="auto" w:fill="FFFFFF"/>
          <w:lang w:val="en"/>
        </w:rPr>
        <w:t>a</w:t>
      </w:r>
      <w:r w:rsidR="00D66567" w:rsidRPr="008877F8">
        <w:rPr>
          <w:color w:val="525B59"/>
          <w:shd w:val="clear" w:color="auto" w:fill="FFFFFF"/>
          <w:lang w:val="en"/>
        </w:rPr>
        <w:t xml:space="preserve"> free-range egg </w:t>
      </w:r>
      <w:r w:rsidR="00D66567">
        <w:rPr>
          <w:color w:val="525B59"/>
          <w:shd w:val="clear" w:color="auto" w:fill="FFFFFF"/>
          <w:lang w:val="en"/>
        </w:rPr>
        <w:t xml:space="preserve">layer </w:t>
      </w:r>
      <w:r w:rsidR="00D66567" w:rsidRPr="008877F8">
        <w:rPr>
          <w:color w:val="525B59"/>
          <w:shd w:val="clear" w:color="auto" w:fill="FFFFFF"/>
          <w:lang w:val="en"/>
        </w:rPr>
        <w:t>flock of 36878 hens</w:t>
      </w:r>
      <w:r w:rsidR="00EA750B" w:rsidRPr="00D66567">
        <w:rPr>
          <w:color w:val="525B59"/>
          <w:shd w:val="clear" w:color="auto" w:fill="FFFFFF"/>
          <w:lang w:val="en"/>
        </w:rPr>
        <w:t xml:space="preserve"> located within the restricted area near Lethbridge</w:t>
      </w:r>
      <w:r w:rsidR="00C35F95">
        <w:rPr>
          <w:color w:val="525B59"/>
          <w:shd w:val="clear" w:color="auto" w:fill="FFFFFF"/>
          <w:lang w:val="en"/>
        </w:rPr>
        <w:t>,</w:t>
      </w:r>
      <w:r w:rsidR="00EA750B" w:rsidRPr="00D66567">
        <w:rPr>
          <w:color w:val="525B59"/>
          <w:shd w:val="clear" w:color="auto" w:fill="FFFFFF"/>
          <w:lang w:val="en"/>
        </w:rPr>
        <w:t xml:space="preserve"> </w:t>
      </w:r>
      <w:r w:rsidR="00403DE0">
        <w:rPr>
          <w:color w:val="525B59"/>
          <w:shd w:val="clear" w:color="auto" w:fill="FFFFFF"/>
          <w:lang w:val="en"/>
        </w:rPr>
        <w:t>with same owner as previous case</w:t>
      </w:r>
      <w:r w:rsidR="00C35F95">
        <w:rPr>
          <w:color w:val="525B59"/>
          <w:shd w:val="clear" w:color="auto" w:fill="FFFFFF"/>
          <w:lang w:val="en"/>
        </w:rPr>
        <w:t>,</w:t>
      </w:r>
      <w:r w:rsidR="00403DE0">
        <w:rPr>
          <w:color w:val="525B59"/>
          <w:shd w:val="clear" w:color="auto" w:fill="FFFFFF"/>
          <w:lang w:val="en"/>
        </w:rPr>
        <w:t xml:space="preserve"> </w:t>
      </w:r>
      <w:r w:rsidR="00EA750B" w:rsidRPr="00D66567">
        <w:rPr>
          <w:color w:val="525B59"/>
          <w:shd w:val="clear" w:color="auto" w:fill="FFFFFF"/>
          <w:lang w:val="en"/>
        </w:rPr>
        <w:t xml:space="preserve">was confirmed </w:t>
      </w:r>
      <w:r w:rsidR="00D66567">
        <w:rPr>
          <w:color w:val="525B59"/>
          <w:shd w:val="clear" w:color="auto" w:fill="FFFFFF"/>
          <w:lang w:val="en"/>
        </w:rPr>
        <w:t>positive</w:t>
      </w:r>
      <w:r w:rsidR="00EA750B" w:rsidRPr="00D66567">
        <w:rPr>
          <w:color w:val="525B59"/>
          <w:shd w:val="clear" w:color="auto" w:fill="FFFFFF"/>
          <w:lang w:val="en"/>
        </w:rPr>
        <w:t>.</w:t>
      </w:r>
      <w:r w:rsidR="007C2716" w:rsidRPr="007C2716">
        <w:rPr>
          <w:color w:val="525B59"/>
          <w:shd w:val="clear" w:color="auto" w:fill="FFFFFF"/>
          <w:lang w:val="en"/>
        </w:rPr>
        <w:t xml:space="preserve"> </w:t>
      </w:r>
    </w:p>
    <w:p w14:paraId="6CBF8FEA" w14:textId="678716C0" w:rsidR="005A1440" w:rsidRPr="00EE7A39" w:rsidRDefault="00395EB4" w:rsidP="00EE7A39">
      <w:pPr>
        <w:rPr>
          <w:b/>
          <w:bCs/>
          <w:color w:val="525B59"/>
          <w:sz w:val="26"/>
          <w:szCs w:val="26"/>
          <w:shd w:val="clear" w:color="auto" w:fill="FFFFFF"/>
          <w:lang w:val="en"/>
        </w:rPr>
      </w:pPr>
      <w:r w:rsidRPr="00991533">
        <w:rPr>
          <w:b/>
          <w:bCs/>
          <w:color w:val="525B59"/>
          <w:sz w:val="26"/>
          <w:szCs w:val="26"/>
          <w:shd w:val="clear" w:color="auto" w:fill="FFFFFF"/>
          <w:lang w:val="en"/>
        </w:rPr>
        <w:t>L</w:t>
      </w:r>
      <w:r w:rsidR="00EF6FDF" w:rsidRPr="00991533">
        <w:rPr>
          <w:b/>
          <w:bCs/>
          <w:color w:val="525B59"/>
          <w:sz w:val="26"/>
          <w:szCs w:val="26"/>
          <w:shd w:val="clear" w:color="auto" w:fill="FFFFFF"/>
          <w:lang w:val="en"/>
        </w:rPr>
        <w:t>ow Path (L</w:t>
      </w:r>
      <w:r w:rsidRPr="00991533">
        <w:rPr>
          <w:b/>
          <w:bCs/>
          <w:color w:val="525B59"/>
          <w:sz w:val="26"/>
          <w:szCs w:val="26"/>
          <w:shd w:val="clear" w:color="auto" w:fill="FFFFFF"/>
          <w:lang w:val="en"/>
        </w:rPr>
        <w:t>PAI</w:t>
      </w:r>
      <w:r w:rsidR="00EF6FDF" w:rsidRPr="00991533">
        <w:rPr>
          <w:b/>
          <w:bCs/>
          <w:color w:val="525B59"/>
          <w:sz w:val="26"/>
          <w:szCs w:val="26"/>
          <w:shd w:val="clear" w:color="auto" w:fill="FFFFFF"/>
          <w:lang w:val="en"/>
        </w:rPr>
        <w:t>)</w:t>
      </w:r>
      <w:r w:rsidRPr="00991533">
        <w:rPr>
          <w:b/>
          <w:bCs/>
          <w:color w:val="525B59"/>
          <w:sz w:val="26"/>
          <w:szCs w:val="26"/>
          <w:shd w:val="clear" w:color="auto" w:fill="FFFFFF"/>
          <w:lang w:val="en"/>
        </w:rPr>
        <w:t xml:space="preserve"> H5N2</w:t>
      </w:r>
      <w:r w:rsidR="005D5CD1">
        <w:rPr>
          <w:b/>
          <w:bCs/>
          <w:color w:val="525B59"/>
          <w:sz w:val="26"/>
          <w:szCs w:val="26"/>
          <w:shd w:val="clear" w:color="auto" w:fill="FFFFFF"/>
          <w:lang w:val="en"/>
        </w:rPr>
        <w:t xml:space="preserve"> in </w:t>
      </w:r>
      <w:r w:rsidR="00E87EDC">
        <w:rPr>
          <w:b/>
          <w:bCs/>
          <w:color w:val="525B59"/>
          <w:sz w:val="26"/>
          <w:szCs w:val="26"/>
          <w:shd w:val="clear" w:color="auto" w:fill="FFFFFF"/>
          <w:lang w:val="en"/>
        </w:rPr>
        <w:t xml:space="preserve">2 </w:t>
      </w:r>
      <w:r w:rsidR="005D5CD1">
        <w:rPr>
          <w:b/>
          <w:bCs/>
          <w:color w:val="525B59"/>
          <w:sz w:val="26"/>
          <w:szCs w:val="26"/>
          <w:shd w:val="clear" w:color="auto" w:fill="FFFFFF"/>
          <w:lang w:val="en"/>
        </w:rPr>
        <w:t>turkey flocks</w:t>
      </w:r>
    </w:p>
    <w:p w14:paraId="51F0CACE" w14:textId="5B6BFEBE" w:rsidR="00991533" w:rsidRDefault="00C35F95" w:rsidP="00991533">
      <w:pPr>
        <w:spacing w:after="300"/>
        <w:contextualSpacing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I</w:t>
      </w:r>
      <w:r w:rsidR="00D13E51" w:rsidRPr="00065063">
        <w:rPr>
          <w:rFonts w:cstheme="minorHAnsi"/>
          <w:color w:val="000000"/>
          <w:shd w:val="clear" w:color="auto" w:fill="FFFFFF"/>
        </w:rPr>
        <w:t>ncreased surveillance</w:t>
      </w:r>
      <w:r>
        <w:rPr>
          <w:rFonts w:cstheme="minorHAnsi"/>
          <w:color w:val="000000"/>
          <w:shd w:val="clear" w:color="auto" w:fill="FFFFFF"/>
        </w:rPr>
        <w:t xml:space="preserve"> identified </w:t>
      </w:r>
      <w:r w:rsidR="00D13E51" w:rsidRPr="00065063">
        <w:rPr>
          <w:rFonts w:cstheme="minorHAnsi"/>
          <w:color w:val="000000"/>
          <w:shd w:val="clear" w:color="auto" w:fill="FFFFFF"/>
        </w:rPr>
        <w:t xml:space="preserve">two farms </w:t>
      </w:r>
      <w:r>
        <w:rPr>
          <w:rFonts w:cstheme="minorHAnsi"/>
          <w:color w:val="000000"/>
          <w:shd w:val="clear" w:color="auto" w:fill="FFFFFF"/>
        </w:rPr>
        <w:t>infected</w:t>
      </w:r>
      <w:r w:rsidR="00D13E51" w:rsidRPr="00065063">
        <w:rPr>
          <w:rFonts w:cstheme="minorHAnsi"/>
          <w:color w:val="000000"/>
          <w:shd w:val="clear" w:color="auto" w:fill="FFFFFF"/>
        </w:rPr>
        <w:t xml:space="preserve"> with </w:t>
      </w:r>
      <w:r w:rsidR="00881289" w:rsidRPr="00065063">
        <w:rPr>
          <w:rFonts w:cstheme="minorHAnsi"/>
          <w:color w:val="000000"/>
          <w:shd w:val="clear" w:color="auto" w:fill="FFFFFF"/>
        </w:rPr>
        <w:t xml:space="preserve">a different </w:t>
      </w:r>
      <w:r w:rsidR="00212DAA" w:rsidRPr="00065063">
        <w:rPr>
          <w:rFonts w:cstheme="minorHAnsi"/>
          <w:color w:val="000000"/>
          <w:shd w:val="clear" w:color="auto" w:fill="FFFFFF"/>
        </w:rPr>
        <w:t>strain</w:t>
      </w:r>
      <w:r w:rsidR="00D13E51" w:rsidRPr="00065063">
        <w:rPr>
          <w:rFonts w:cstheme="minorHAnsi"/>
          <w:color w:val="000000"/>
          <w:shd w:val="clear" w:color="auto" w:fill="FFFFFF"/>
        </w:rPr>
        <w:t xml:space="preserve"> </w:t>
      </w:r>
      <w:r w:rsidR="00991533">
        <w:rPr>
          <w:rFonts w:cstheme="minorHAnsi"/>
          <w:color w:val="000000"/>
          <w:shd w:val="clear" w:color="auto" w:fill="FFFFFF"/>
        </w:rPr>
        <w:t>-</w:t>
      </w:r>
      <w:r w:rsidR="00D13E51" w:rsidRPr="00065063">
        <w:rPr>
          <w:rFonts w:cstheme="minorHAnsi"/>
          <w:color w:val="000000"/>
          <w:shd w:val="clear" w:color="auto" w:fill="FFFFFF"/>
        </w:rPr>
        <w:t xml:space="preserve"> (LPAI) H5N2</w:t>
      </w:r>
      <w:r w:rsidR="00991533">
        <w:rPr>
          <w:rFonts w:cstheme="minorHAnsi"/>
          <w:color w:val="000000"/>
          <w:shd w:val="clear" w:color="auto" w:fill="FFFFFF"/>
        </w:rPr>
        <w:t>.</w:t>
      </w:r>
      <w:r w:rsidR="00D13E51" w:rsidRPr="00065063">
        <w:rPr>
          <w:rFonts w:cstheme="minorHAnsi"/>
          <w:color w:val="000000"/>
          <w:shd w:val="clear" w:color="auto" w:fill="FFFFFF"/>
        </w:rPr>
        <w:t xml:space="preserve"> </w:t>
      </w:r>
    </w:p>
    <w:p w14:paraId="26F8F22B" w14:textId="77777777" w:rsidR="00991533" w:rsidRDefault="00991533" w:rsidP="00991533">
      <w:pPr>
        <w:spacing w:after="300"/>
        <w:contextualSpacing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1. </w:t>
      </w:r>
      <w:r w:rsidR="00C34FDB" w:rsidRPr="00065063">
        <w:rPr>
          <w:rFonts w:cstheme="minorHAnsi"/>
          <w:color w:val="000000"/>
          <w:shd w:val="clear" w:color="auto" w:fill="FFFFFF"/>
        </w:rPr>
        <w:t>a</w:t>
      </w:r>
      <w:r w:rsidR="00395EB4" w:rsidRPr="00065063">
        <w:rPr>
          <w:rFonts w:cstheme="minorHAnsi"/>
          <w:color w:val="000000"/>
          <w:shd w:val="clear" w:color="auto" w:fill="FFFFFF"/>
        </w:rPr>
        <w:t xml:space="preserve"> mixed turkey/ spent layer hen farm (7200 birds) </w:t>
      </w:r>
      <w:r w:rsidR="00881289" w:rsidRPr="00065063">
        <w:rPr>
          <w:rFonts w:cstheme="minorHAnsi"/>
          <w:color w:val="000000"/>
          <w:shd w:val="clear" w:color="auto" w:fill="FFFFFF"/>
        </w:rPr>
        <w:t xml:space="preserve">in </w:t>
      </w:r>
      <w:r w:rsidR="007907A4">
        <w:rPr>
          <w:rFonts w:cstheme="minorHAnsi"/>
          <w:color w:val="000000"/>
          <w:shd w:val="clear" w:color="auto" w:fill="FFFFFF"/>
        </w:rPr>
        <w:t xml:space="preserve">the </w:t>
      </w:r>
      <w:r w:rsidR="00881289" w:rsidRPr="00065063">
        <w:rPr>
          <w:rFonts w:cstheme="minorHAnsi"/>
          <w:color w:val="000000"/>
          <w:shd w:val="clear" w:color="auto" w:fill="FFFFFF"/>
        </w:rPr>
        <w:t>Lethbridge</w:t>
      </w:r>
      <w:r w:rsidR="00C34FDB" w:rsidRPr="00065063">
        <w:rPr>
          <w:rFonts w:cstheme="minorHAnsi"/>
          <w:color w:val="000000"/>
          <w:shd w:val="clear" w:color="auto" w:fill="FFFFFF"/>
        </w:rPr>
        <w:t xml:space="preserve"> restricted area</w:t>
      </w:r>
      <w:r w:rsidR="00881289" w:rsidRPr="00065063">
        <w:rPr>
          <w:rFonts w:cstheme="minorHAnsi"/>
          <w:color w:val="000000"/>
          <w:shd w:val="clear" w:color="auto" w:fill="FFFFFF"/>
        </w:rPr>
        <w:t xml:space="preserve"> and </w:t>
      </w:r>
    </w:p>
    <w:p w14:paraId="514D8177" w14:textId="582E3618" w:rsidR="00395EB4" w:rsidRPr="00065063" w:rsidRDefault="00991533" w:rsidP="00991533">
      <w:pPr>
        <w:spacing w:after="300"/>
        <w:contextualSpacing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2. </w:t>
      </w:r>
      <w:r w:rsidR="00881289" w:rsidRPr="00065063">
        <w:rPr>
          <w:rFonts w:cstheme="minorHAnsi"/>
          <w:color w:val="000000"/>
          <w:shd w:val="clear" w:color="auto" w:fill="FFFFFF"/>
        </w:rPr>
        <w:t xml:space="preserve">a </w:t>
      </w:r>
      <w:r w:rsidR="00C34FDB" w:rsidRPr="00065063">
        <w:rPr>
          <w:rFonts w:cstheme="minorHAnsi"/>
          <w:color w:val="000000"/>
          <w:shd w:val="clear" w:color="auto" w:fill="FFFFFF"/>
        </w:rPr>
        <w:t xml:space="preserve">mixed age </w:t>
      </w:r>
      <w:r w:rsidR="00395EB4" w:rsidRPr="00065063">
        <w:rPr>
          <w:rFonts w:cstheme="minorHAnsi"/>
          <w:color w:val="000000"/>
          <w:shd w:val="clear" w:color="auto" w:fill="FFFFFF"/>
        </w:rPr>
        <w:t xml:space="preserve">turkey farm </w:t>
      </w:r>
      <w:r w:rsidR="00C34FDB" w:rsidRPr="00065063">
        <w:rPr>
          <w:rFonts w:cstheme="minorHAnsi"/>
          <w:color w:val="000000"/>
          <w:shd w:val="clear" w:color="auto" w:fill="FFFFFF"/>
        </w:rPr>
        <w:t xml:space="preserve">(5440 birds) </w:t>
      </w:r>
      <w:r w:rsidR="00395EB4" w:rsidRPr="00065063">
        <w:rPr>
          <w:rFonts w:cstheme="minorHAnsi"/>
          <w:color w:val="000000"/>
          <w:shd w:val="clear" w:color="auto" w:fill="FFFFFF"/>
        </w:rPr>
        <w:t xml:space="preserve">near </w:t>
      </w:r>
      <w:proofErr w:type="spellStart"/>
      <w:r w:rsidR="00395EB4" w:rsidRPr="00065063">
        <w:rPr>
          <w:rFonts w:cstheme="minorHAnsi"/>
          <w:color w:val="000000"/>
          <w:shd w:val="clear" w:color="auto" w:fill="FFFFFF"/>
        </w:rPr>
        <w:t>Bairnsdale</w:t>
      </w:r>
      <w:proofErr w:type="spellEnd"/>
      <w:r w:rsidR="00395EB4" w:rsidRPr="00065063">
        <w:rPr>
          <w:rFonts w:cstheme="minorHAnsi"/>
          <w:color w:val="000000"/>
          <w:shd w:val="clear" w:color="auto" w:fill="FFFFFF"/>
        </w:rPr>
        <w:t xml:space="preserve">, </w:t>
      </w:r>
      <w:r w:rsidR="00990C17" w:rsidRPr="00065063">
        <w:rPr>
          <w:rFonts w:cstheme="minorHAnsi"/>
          <w:color w:val="000000"/>
          <w:shd w:val="clear" w:color="auto" w:fill="FFFFFF"/>
        </w:rPr>
        <w:t xml:space="preserve">in </w:t>
      </w:r>
      <w:r w:rsidR="00C34FDB" w:rsidRPr="00065063">
        <w:rPr>
          <w:rFonts w:cstheme="minorHAnsi"/>
          <w:color w:val="000000"/>
          <w:shd w:val="clear" w:color="auto" w:fill="FFFFFF"/>
        </w:rPr>
        <w:t>eastern Victoria.  Contrary to movement controls, some 800 turkeys were transported to this farm from the LPAI infected flock in Lethbridge.</w:t>
      </w:r>
    </w:p>
    <w:p w14:paraId="5BE05781" w14:textId="28E23E4B" w:rsidR="00E258D4" w:rsidRPr="00065063" w:rsidRDefault="00C35F95" w:rsidP="00991533">
      <w:pPr>
        <w:spacing w:after="300"/>
        <w:contextualSpacing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Low path </w:t>
      </w:r>
      <w:r w:rsidR="00E258D4" w:rsidRPr="00065063">
        <w:rPr>
          <w:rFonts w:cstheme="minorHAnsi"/>
          <w:color w:val="000000"/>
          <w:shd w:val="clear" w:color="auto" w:fill="FFFFFF"/>
        </w:rPr>
        <w:t>H5N2 virus was last detected in Australia in June of 2013.</w:t>
      </w:r>
    </w:p>
    <w:p w14:paraId="4F009743" w14:textId="49ACCE72" w:rsidR="00FE300E" w:rsidRPr="00991533" w:rsidRDefault="00FE300E" w:rsidP="00DD41F2">
      <w:pPr>
        <w:rPr>
          <w:rFonts w:cstheme="minorHAnsi"/>
          <w:b/>
          <w:bCs/>
          <w:color w:val="525B59"/>
          <w:sz w:val="26"/>
          <w:szCs w:val="26"/>
          <w:shd w:val="clear" w:color="auto" w:fill="FFFFFF"/>
        </w:rPr>
      </w:pPr>
      <w:r w:rsidRPr="00991533">
        <w:rPr>
          <w:rFonts w:cstheme="minorHAnsi"/>
          <w:b/>
          <w:bCs/>
          <w:color w:val="525B59"/>
          <w:sz w:val="26"/>
          <w:szCs w:val="26"/>
          <w:shd w:val="clear" w:color="auto" w:fill="FFFFFF"/>
        </w:rPr>
        <w:lastRenderedPageBreak/>
        <w:t>Low path H7N6 in commercial emu</w:t>
      </w:r>
      <w:r w:rsidR="00C35F95">
        <w:rPr>
          <w:rFonts w:cstheme="minorHAnsi"/>
          <w:b/>
          <w:bCs/>
          <w:color w:val="525B59"/>
          <w:sz w:val="26"/>
          <w:szCs w:val="26"/>
          <w:shd w:val="clear" w:color="auto" w:fill="FFFFFF"/>
        </w:rPr>
        <w:t xml:space="preserve"> flock</w:t>
      </w:r>
    </w:p>
    <w:p w14:paraId="00D569F5" w14:textId="1523ABFA" w:rsidR="007907A4" w:rsidRPr="005D5CD1" w:rsidRDefault="00FE300E" w:rsidP="007907A4">
      <w:pPr>
        <w:rPr>
          <w:rFonts w:ascii="Arial" w:eastAsia="Times New Roman" w:hAnsi="Arial" w:cs="Arial"/>
          <w:color w:val="363636"/>
          <w:lang w:eastAsia="en-CA"/>
        </w:rPr>
      </w:pPr>
      <w:r w:rsidRPr="005D5CD1">
        <w:rPr>
          <w:rFonts w:cstheme="minorHAnsi"/>
          <w:color w:val="000000"/>
          <w:shd w:val="clear" w:color="auto" w:fill="FFFFFF"/>
        </w:rPr>
        <w:t xml:space="preserve">Aug 27 </w:t>
      </w:r>
      <w:r w:rsidR="007907A4" w:rsidRPr="005D5CD1">
        <w:rPr>
          <w:rFonts w:cstheme="minorHAnsi"/>
          <w:color w:val="000000"/>
          <w:shd w:val="clear" w:color="auto" w:fill="FFFFFF"/>
        </w:rPr>
        <w:t xml:space="preserve">an </w:t>
      </w:r>
      <w:proofErr w:type="gramStart"/>
      <w:r w:rsidRPr="005D5CD1">
        <w:rPr>
          <w:rFonts w:cstheme="minorHAnsi"/>
          <w:color w:val="000000"/>
          <w:shd w:val="clear" w:color="auto" w:fill="FFFFFF"/>
        </w:rPr>
        <w:t>8753 emu</w:t>
      </w:r>
      <w:proofErr w:type="gramEnd"/>
      <w:r w:rsidRPr="005D5CD1">
        <w:rPr>
          <w:rFonts w:cstheme="minorHAnsi"/>
          <w:color w:val="000000"/>
          <w:shd w:val="clear" w:color="auto" w:fill="FFFFFF"/>
        </w:rPr>
        <w:t xml:space="preserve"> flock </w:t>
      </w:r>
      <w:r w:rsidR="00C35F95">
        <w:rPr>
          <w:rFonts w:cstheme="minorHAnsi"/>
          <w:color w:val="000000"/>
          <w:shd w:val="clear" w:color="auto" w:fill="FFFFFF"/>
        </w:rPr>
        <w:t xml:space="preserve">was </w:t>
      </w:r>
      <w:r w:rsidRPr="005D5CD1">
        <w:rPr>
          <w:rFonts w:cstheme="minorHAnsi"/>
          <w:color w:val="000000"/>
          <w:shd w:val="clear" w:color="auto" w:fill="FFFFFF"/>
        </w:rPr>
        <w:t>diagnosed with LPAI H7N6</w:t>
      </w:r>
      <w:r w:rsidR="00574CCE" w:rsidRPr="00574CCE">
        <w:rPr>
          <w:rFonts w:cstheme="minorHAnsi"/>
          <w:color w:val="000000"/>
          <w:shd w:val="clear" w:color="auto" w:fill="FFFFFF"/>
        </w:rPr>
        <w:t xml:space="preserve"> </w:t>
      </w:r>
      <w:r w:rsidR="00574CCE" w:rsidRPr="005D5CD1">
        <w:rPr>
          <w:rFonts w:cstheme="minorHAnsi"/>
          <w:color w:val="000000"/>
          <w:shd w:val="clear" w:color="auto" w:fill="FFFFFF"/>
        </w:rPr>
        <w:t xml:space="preserve">at </w:t>
      </w:r>
      <w:proofErr w:type="spellStart"/>
      <w:r w:rsidR="00574CCE" w:rsidRPr="005D5CD1">
        <w:rPr>
          <w:rFonts w:cstheme="minorHAnsi"/>
          <w:color w:val="000000"/>
          <w:shd w:val="clear" w:color="auto" w:fill="FFFFFF"/>
        </w:rPr>
        <w:t>Kerang</w:t>
      </w:r>
      <w:proofErr w:type="spellEnd"/>
      <w:r w:rsidR="00574CCE" w:rsidRPr="005D5CD1">
        <w:rPr>
          <w:rFonts w:cstheme="minorHAnsi"/>
          <w:color w:val="000000"/>
          <w:shd w:val="clear" w:color="auto" w:fill="FFFFFF"/>
        </w:rPr>
        <w:t xml:space="preserve"> in northern Victoria.</w:t>
      </w:r>
      <w:r w:rsidRPr="005D5CD1">
        <w:rPr>
          <w:rFonts w:cstheme="minorHAnsi"/>
          <w:color w:val="000000"/>
          <w:shd w:val="clear" w:color="auto" w:fill="FFFFFF"/>
        </w:rPr>
        <w:t xml:space="preserve"> </w:t>
      </w:r>
      <w:r w:rsidR="00B24DC1" w:rsidRPr="005D5CD1">
        <w:rPr>
          <w:rFonts w:cstheme="minorHAnsi"/>
          <w:color w:val="000000"/>
          <w:shd w:val="clear" w:color="auto" w:fill="FFFFFF"/>
        </w:rPr>
        <w:t xml:space="preserve"> Clinical signs </w:t>
      </w:r>
      <w:r w:rsidR="00F10248">
        <w:rPr>
          <w:rFonts w:cstheme="minorHAnsi"/>
          <w:color w:val="000000"/>
          <w:shd w:val="clear" w:color="auto" w:fill="FFFFFF"/>
        </w:rPr>
        <w:t xml:space="preserve">were </w:t>
      </w:r>
      <w:r w:rsidR="00B24DC1" w:rsidRPr="005D5CD1">
        <w:rPr>
          <w:rFonts w:cstheme="minorHAnsi"/>
          <w:color w:val="000000"/>
          <w:shd w:val="clear" w:color="auto" w:fill="FFFFFF"/>
        </w:rPr>
        <w:t xml:space="preserve">confined to chicks. </w:t>
      </w:r>
      <w:r w:rsidRPr="005D5CD1">
        <w:rPr>
          <w:rFonts w:cstheme="minorHAnsi"/>
          <w:color w:val="000000"/>
          <w:shd w:val="clear" w:color="auto" w:fill="FFFFFF"/>
        </w:rPr>
        <w:t xml:space="preserve"> Euthanasia of chicks underway. </w:t>
      </w:r>
      <w:r w:rsidR="00EA750B" w:rsidRPr="005D5CD1">
        <w:rPr>
          <w:rFonts w:cstheme="minorHAnsi"/>
          <w:color w:val="000000"/>
          <w:shd w:val="clear" w:color="auto" w:fill="FFFFFF"/>
        </w:rPr>
        <w:t>A 2km Restricted Area and 5km Control Area have been put in place.</w:t>
      </w:r>
      <w:r w:rsidR="00740607" w:rsidRPr="005D5CD1">
        <w:rPr>
          <w:color w:val="262626"/>
          <w:shd w:val="clear" w:color="auto" w:fill="FFFFFF"/>
        </w:rPr>
        <w:t xml:space="preserve"> Remaining emu eggs </w:t>
      </w:r>
      <w:r w:rsidR="005D5CD1" w:rsidRPr="005D5CD1">
        <w:rPr>
          <w:color w:val="262626"/>
          <w:shd w:val="clear" w:color="auto" w:fill="FFFFFF"/>
        </w:rPr>
        <w:t xml:space="preserve">were </w:t>
      </w:r>
      <w:r w:rsidR="00740607" w:rsidRPr="005D5CD1">
        <w:rPr>
          <w:color w:val="262626"/>
          <w:shd w:val="clear" w:color="auto" w:fill="FFFFFF"/>
        </w:rPr>
        <w:t>sent to a different farm for hatching</w:t>
      </w:r>
      <w:r w:rsidR="00574CCE">
        <w:rPr>
          <w:color w:val="262626"/>
          <w:shd w:val="clear" w:color="auto" w:fill="FFFFFF"/>
        </w:rPr>
        <w:t>.</w:t>
      </w:r>
      <w:r w:rsidR="00740607" w:rsidRPr="005D5CD1">
        <w:rPr>
          <w:color w:val="262626"/>
          <w:shd w:val="clear" w:color="auto" w:fill="FFFFFF"/>
        </w:rPr>
        <w:t xml:space="preserve"> </w:t>
      </w:r>
    </w:p>
    <w:p w14:paraId="0DA42F6D" w14:textId="77777777" w:rsidR="00EE7A39" w:rsidRDefault="00EE7A39" w:rsidP="00EE7A39">
      <w:pPr>
        <w:pStyle w:val="NormalWeb"/>
        <w:contextualSpacing/>
        <w:rPr>
          <w:i/>
          <w:iCs/>
          <w:color w:val="525B59"/>
          <w:shd w:val="clear" w:color="auto" w:fill="FFFFFF"/>
          <w:lang w:val="en"/>
        </w:rPr>
      </w:pPr>
    </w:p>
    <w:p w14:paraId="32992D0E" w14:textId="01F77730" w:rsidR="00EE7A39" w:rsidRDefault="00C35F95" w:rsidP="00EE7A39">
      <w:pPr>
        <w:pStyle w:val="NormalWeb"/>
        <w:contextualSpacing/>
        <w:rPr>
          <w:color w:val="525B59"/>
          <w:shd w:val="clear" w:color="auto" w:fill="FFFFFF"/>
          <w:lang w:val="en"/>
        </w:rPr>
      </w:pPr>
      <w:r w:rsidRPr="00C35F95">
        <w:rPr>
          <w:i/>
          <w:iCs/>
          <w:color w:val="525B59"/>
          <w:shd w:val="clear" w:color="auto" w:fill="FFFFFF"/>
          <w:lang w:val="en"/>
        </w:rPr>
        <w:t xml:space="preserve">Note: </w:t>
      </w:r>
      <w:r w:rsidR="007C2716" w:rsidRPr="00C35F95">
        <w:rPr>
          <w:i/>
          <w:iCs/>
          <w:color w:val="525B59"/>
          <w:shd w:val="clear" w:color="auto" w:fill="FFFFFF"/>
          <w:lang w:val="en"/>
        </w:rPr>
        <w:t>Four infected poultry farms have been depopulated to date and decontamination is underway.</w:t>
      </w:r>
      <w:r w:rsidR="007C2716">
        <w:rPr>
          <w:color w:val="525B59"/>
          <w:shd w:val="clear" w:color="auto" w:fill="FFFFFF"/>
          <w:lang w:val="en"/>
        </w:rPr>
        <w:t xml:space="preserve"> </w:t>
      </w:r>
      <w:r w:rsidR="00EE7A39">
        <w:rPr>
          <w:rFonts w:cstheme="minorHAnsi"/>
          <w:i/>
          <w:iCs/>
          <w:color w:val="000000"/>
          <w:shd w:val="clear" w:color="auto" w:fill="FFFFFF"/>
          <w:lang w:val="en"/>
        </w:rPr>
        <w:t xml:space="preserve"> </w:t>
      </w:r>
      <w:r w:rsidR="00EE7A39" w:rsidRPr="00C35F95">
        <w:rPr>
          <w:rFonts w:cstheme="minorHAnsi"/>
          <w:i/>
          <w:iCs/>
          <w:color w:val="000000"/>
          <w:shd w:val="clear" w:color="auto" w:fill="FFFFFF"/>
        </w:rPr>
        <w:t xml:space="preserve">All pigeon races, bird shows, and bird sales </w:t>
      </w:r>
      <w:r w:rsidR="00EE7A39">
        <w:rPr>
          <w:rFonts w:cstheme="minorHAnsi"/>
          <w:i/>
          <w:iCs/>
          <w:color w:val="000000"/>
          <w:shd w:val="clear" w:color="auto" w:fill="FFFFFF"/>
        </w:rPr>
        <w:t>have been</w:t>
      </w:r>
      <w:r w:rsidR="00EE7A39" w:rsidRPr="00C35F95">
        <w:rPr>
          <w:rFonts w:cstheme="minorHAnsi"/>
          <w:i/>
          <w:iCs/>
          <w:color w:val="000000"/>
          <w:shd w:val="clear" w:color="auto" w:fill="FFFFFF"/>
        </w:rPr>
        <w:t xml:space="preserve"> cancelled. All free-range </w:t>
      </w:r>
      <w:r w:rsidR="00EE7A39">
        <w:rPr>
          <w:rFonts w:cstheme="minorHAnsi"/>
          <w:i/>
          <w:iCs/>
          <w:color w:val="000000"/>
          <w:shd w:val="clear" w:color="auto" w:fill="FFFFFF"/>
        </w:rPr>
        <w:t>poultry</w:t>
      </w:r>
      <w:r w:rsidR="00EE7A39" w:rsidRPr="00C35F95">
        <w:rPr>
          <w:rFonts w:cstheme="minorHAnsi"/>
          <w:i/>
          <w:iCs/>
          <w:color w:val="000000"/>
          <w:shd w:val="clear" w:color="auto" w:fill="FFFFFF"/>
        </w:rPr>
        <w:t xml:space="preserve"> in restricted area have been ordered housed.</w:t>
      </w:r>
      <w:r w:rsidR="00EE7A39">
        <w:rPr>
          <w:color w:val="525B59"/>
          <w:shd w:val="clear" w:color="auto" w:fill="FFFFFF"/>
          <w:lang w:val="en"/>
        </w:rPr>
        <w:t xml:space="preserve"> </w:t>
      </w:r>
    </w:p>
    <w:p w14:paraId="4EF9037B" w14:textId="77777777" w:rsidR="00F0305D" w:rsidRDefault="008877F8" w:rsidP="00F0305D">
      <w:pPr>
        <w:pStyle w:val="NormalWeb"/>
        <w:contextualSpacing/>
        <w:rPr>
          <w:rFonts w:cstheme="minorHAnsi"/>
          <w:i/>
          <w:iCs/>
          <w:color w:val="000000"/>
          <w:shd w:val="clear" w:color="auto" w:fill="FFFFFF"/>
        </w:rPr>
      </w:pPr>
      <w:r w:rsidRPr="00574CCE">
        <w:rPr>
          <w:rFonts w:cstheme="minorHAnsi"/>
          <w:i/>
          <w:iCs/>
          <w:color w:val="000000"/>
          <w:shd w:val="clear" w:color="auto" w:fill="FFFFFF"/>
        </w:rPr>
        <w:t>State and Commonwealth governments and the national chicken meat and egg industries have formally agreed to share the costs of responding to any outbreak of LPAI or HPAI</w:t>
      </w:r>
      <w:r w:rsidR="00991533" w:rsidRPr="00574CCE">
        <w:rPr>
          <w:rFonts w:cstheme="minorHAnsi"/>
          <w:i/>
          <w:iCs/>
          <w:color w:val="000000"/>
          <w:shd w:val="clear" w:color="auto" w:fill="FFFFFF"/>
        </w:rPr>
        <w:t>.</w:t>
      </w:r>
      <w:r w:rsidR="005D5CD1" w:rsidRPr="00574CCE">
        <w:rPr>
          <w:rFonts w:cstheme="minorHAnsi"/>
          <w:i/>
          <w:iCs/>
          <w:color w:val="000000"/>
          <w:shd w:val="clear" w:color="auto" w:fill="FFFFFF"/>
        </w:rPr>
        <w:t xml:space="preserve"> </w:t>
      </w:r>
      <w:r w:rsidR="00991533" w:rsidRPr="00991533">
        <w:rPr>
          <w:rFonts w:cstheme="minorHAnsi"/>
          <w:i/>
          <w:iCs/>
          <w:color w:val="000000"/>
          <w:shd w:val="clear" w:color="auto" w:fill="FFFFFF"/>
        </w:rPr>
        <w:t xml:space="preserve">It was just the eighth highly pathogenic avian influenza outbreak on an Australian poultry farm in the past 44 years; 3 of them in the last 8 years. </w:t>
      </w:r>
      <w:r w:rsidR="00991533" w:rsidRPr="00991533">
        <w:rPr>
          <w:rFonts w:eastAsia="Times New Roman" w:cstheme="minorHAnsi"/>
          <w:i/>
          <w:iCs/>
          <w:color w:val="000000"/>
          <w:lang w:val="en"/>
        </w:rPr>
        <w:t>Apparently, it has been 30 years since Victoria had seen HPAI infection in chickens.</w:t>
      </w:r>
      <w:r w:rsidR="00991533" w:rsidRPr="00991533">
        <w:rPr>
          <w:rFonts w:cstheme="minorHAnsi"/>
          <w:i/>
          <w:iCs/>
          <w:color w:val="000000"/>
          <w:shd w:val="clear" w:color="auto" w:fill="FFFFFF"/>
        </w:rPr>
        <w:t xml:space="preserve"> </w:t>
      </w:r>
      <w:r w:rsidR="00991533" w:rsidRPr="00991533">
        <w:rPr>
          <w:i/>
          <w:iCs/>
          <w:color w:val="525B59"/>
          <w:shd w:val="clear" w:color="auto" w:fill="FFFFFF"/>
          <w:lang w:val="en"/>
        </w:rPr>
        <w:t>First case of H7N7 since 2014.</w:t>
      </w:r>
      <w:r w:rsidR="00991533" w:rsidRPr="00991533">
        <w:rPr>
          <w:rFonts w:cstheme="minorHAnsi"/>
          <w:i/>
          <w:iCs/>
          <w:color w:val="000000"/>
          <w:shd w:val="clear" w:color="auto" w:fill="FFFFFF"/>
        </w:rPr>
        <w:t xml:space="preserve">  LPAI H5N2 </w:t>
      </w:r>
      <w:r w:rsidR="00991533" w:rsidRPr="00574CCE">
        <w:rPr>
          <w:rFonts w:cstheme="minorHAnsi"/>
          <w:i/>
          <w:iCs/>
          <w:color w:val="000000"/>
          <w:shd w:val="clear" w:color="auto" w:fill="FFFFFF"/>
        </w:rPr>
        <w:t xml:space="preserve">and LPAI H7N6 </w:t>
      </w:r>
      <w:r w:rsidR="00991533" w:rsidRPr="00991533">
        <w:rPr>
          <w:rFonts w:cstheme="minorHAnsi"/>
          <w:i/>
          <w:iCs/>
          <w:color w:val="000000"/>
          <w:shd w:val="clear" w:color="auto" w:fill="FFFFFF"/>
        </w:rPr>
        <w:t>virus</w:t>
      </w:r>
      <w:r w:rsidR="00991533" w:rsidRPr="00574CCE">
        <w:rPr>
          <w:rFonts w:cstheme="minorHAnsi"/>
          <w:i/>
          <w:iCs/>
          <w:color w:val="000000"/>
          <w:shd w:val="clear" w:color="auto" w:fill="FFFFFF"/>
        </w:rPr>
        <w:t>es</w:t>
      </w:r>
      <w:r w:rsidR="00991533" w:rsidRPr="00991533">
        <w:rPr>
          <w:rFonts w:cstheme="minorHAnsi"/>
          <w:i/>
          <w:iCs/>
          <w:color w:val="000000"/>
          <w:shd w:val="clear" w:color="auto" w:fill="FFFFFF"/>
        </w:rPr>
        <w:t xml:space="preserve"> w</w:t>
      </w:r>
      <w:r w:rsidR="00991533" w:rsidRPr="00574CCE">
        <w:rPr>
          <w:rFonts w:cstheme="minorHAnsi"/>
          <w:i/>
          <w:iCs/>
          <w:color w:val="000000"/>
          <w:shd w:val="clear" w:color="auto" w:fill="FFFFFF"/>
        </w:rPr>
        <w:t>ere</w:t>
      </w:r>
      <w:r w:rsidR="00991533" w:rsidRPr="00991533">
        <w:rPr>
          <w:rFonts w:cstheme="minorHAnsi"/>
          <w:i/>
          <w:iCs/>
          <w:color w:val="000000"/>
          <w:shd w:val="clear" w:color="auto" w:fill="FFFFFF"/>
        </w:rPr>
        <w:t xml:space="preserve"> last detected in Australia in 2013.</w:t>
      </w:r>
    </w:p>
    <w:p w14:paraId="49F82186" w14:textId="277F5E05" w:rsidR="00EE7A39" w:rsidRPr="00574CCE" w:rsidRDefault="00EE7A39" w:rsidP="00F0305D">
      <w:pPr>
        <w:pStyle w:val="NormalWeb"/>
        <w:contextualSpacing/>
        <w:rPr>
          <w:rFonts w:cstheme="minorHAnsi"/>
          <w:i/>
          <w:iCs/>
          <w:color w:val="000000"/>
          <w:shd w:val="clear" w:color="auto" w:fill="FFFFFF"/>
        </w:rPr>
      </w:pPr>
      <w:r w:rsidRPr="00574CCE">
        <w:rPr>
          <w:rFonts w:cstheme="minorHAnsi"/>
          <w:i/>
          <w:iCs/>
          <w:color w:val="000000"/>
          <w:shd w:val="clear" w:color="auto" w:fill="FFFFFF"/>
        </w:rPr>
        <w:t>Free range</w:t>
      </w:r>
      <w:r w:rsidR="00F0305D">
        <w:rPr>
          <w:rFonts w:cstheme="minorHAnsi"/>
          <w:i/>
          <w:iCs/>
          <w:color w:val="000000"/>
          <w:shd w:val="clear" w:color="auto" w:fill="FFFFFF"/>
        </w:rPr>
        <w:t xml:space="preserve"> </w:t>
      </w:r>
      <w:r w:rsidRPr="00574CCE">
        <w:rPr>
          <w:rFonts w:cstheme="minorHAnsi"/>
          <w:i/>
          <w:iCs/>
          <w:color w:val="000000"/>
          <w:shd w:val="clear" w:color="auto" w:fill="FFFFFF"/>
        </w:rPr>
        <w:t>production has grown rapidly in recent years to now being 20% of broiler chicken and 45% of table eggs</w:t>
      </w:r>
      <w:r>
        <w:rPr>
          <w:rFonts w:cstheme="minorHAnsi"/>
          <w:i/>
          <w:iCs/>
          <w:color w:val="000000"/>
          <w:shd w:val="clear" w:color="auto" w:fill="FFFFFF"/>
        </w:rPr>
        <w:t>.</w:t>
      </w:r>
      <w:r w:rsidR="00F0305D">
        <w:rPr>
          <w:rFonts w:cstheme="minorHAnsi"/>
          <w:i/>
          <w:iCs/>
          <w:color w:val="000000"/>
          <w:shd w:val="clear" w:color="auto" w:fill="FFFFFF"/>
        </w:rPr>
        <w:t xml:space="preserve"> </w:t>
      </w:r>
      <w:r>
        <w:rPr>
          <w:rFonts w:cstheme="minorHAnsi"/>
          <w:i/>
          <w:iCs/>
          <w:color w:val="000000"/>
          <w:shd w:val="clear" w:color="auto" w:fill="FFFFFF"/>
        </w:rPr>
        <w:t xml:space="preserve"> </w:t>
      </w:r>
      <w:r w:rsidR="00F0305D">
        <w:rPr>
          <w:rFonts w:cstheme="minorHAnsi"/>
          <w:i/>
          <w:iCs/>
          <w:color w:val="000000"/>
          <w:shd w:val="clear" w:color="auto" w:fill="FFFFFF"/>
        </w:rPr>
        <w:t>Combined with increased</w:t>
      </w:r>
      <w:r>
        <w:rPr>
          <w:rFonts w:cstheme="minorHAnsi"/>
          <w:i/>
          <w:iCs/>
          <w:color w:val="000000"/>
          <w:shd w:val="clear" w:color="auto" w:fill="FFFFFF"/>
        </w:rPr>
        <w:t xml:space="preserve"> waterfowl </w:t>
      </w:r>
      <w:r w:rsidR="00F0305D">
        <w:rPr>
          <w:rFonts w:cstheme="minorHAnsi"/>
          <w:i/>
          <w:iCs/>
          <w:color w:val="000000"/>
          <w:shd w:val="clear" w:color="auto" w:fill="FFFFFF"/>
        </w:rPr>
        <w:t>during the</w:t>
      </w:r>
      <w:r>
        <w:rPr>
          <w:rFonts w:cstheme="minorHAnsi"/>
          <w:i/>
          <w:iCs/>
          <w:color w:val="000000"/>
          <w:shd w:val="clear" w:color="auto" w:fill="FFFFFF"/>
        </w:rPr>
        <w:t xml:space="preserve"> wet winter, the AI risk has</w:t>
      </w:r>
      <w:r w:rsidRPr="00574CCE">
        <w:rPr>
          <w:rFonts w:cstheme="minorHAnsi"/>
          <w:i/>
          <w:iCs/>
          <w:color w:val="000000"/>
          <w:shd w:val="clear" w:color="auto" w:fill="FFFFFF"/>
        </w:rPr>
        <w:t xml:space="preserve"> </w:t>
      </w:r>
      <w:r w:rsidR="00F0305D">
        <w:rPr>
          <w:rFonts w:cstheme="minorHAnsi"/>
          <w:i/>
          <w:iCs/>
          <w:color w:val="000000"/>
          <w:shd w:val="clear" w:color="auto" w:fill="FFFFFF"/>
        </w:rPr>
        <w:t xml:space="preserve">greatly </w:t>
      </w:r>
      <w:r w:rsidRPr="00574CCE">
        <w:rPr>
          <w:rFonts w:cstheme="minorHAnsi"/>
          <w:i/>
          <w:iCs/>
          <w:color w:val="000000"/>
          <w:shd w:val="clear" w:color="auto" w:fill="FFFFFF"/>
        </w:rPr>
        <w:t>increas</w:t>
      </w:r>
      <w:r>
        <w:rPr>
          <w:rFonts w:cstheme="minorHAnsi"/>
          <w:i/>
          <w:iCs/>
          <w:color w:val="000000"/>
          <w:shd w:val="clear" w:color="auto" w:fill="FFFFFF"/>
        </w:rPr>
        <w:t>ed.</w:t>
      </w:r>
    </w:p>
    <w:p w14:paraId="3176B378" w14:textId="77777777" w:rsidR="00EE7A39" w:rsidRPr="00EE7A39" w:rsidRDefault="00EE7A39" w:rsidP="00AC4704">
      <w:pPr>
        <w:contextualSpacing/>
        <w:rPr>
          <w:rFonts w:ascii="Calibri" w:hAnsi="Calibri" w:cs="Calibri"/>
          <w:color w:val="333333"/>
          <w:shd w:val="clear" w:color="auto" w:fill="FFFFFF"/>
        </w:rPr>
      </w:pPr>
    </w:p>
    <w:p w14:paraId="567D7176" w14:textId="40EF254C" w:rsidR="00AC4704" w:rsidRPr="00EE7A39" w:rsidRDefault="00AC4704" w:rsidP="00AC4704">
      <w:pPr>
        <w:contextualSpacing/>
        <w:rPr>
          <w:rFonts w:ascii="Calibri" w:hAnsi="Calibri" w:cs="Calibri"/>
          <w:b/>
          <w:bCs/>
          <w:color w:val="333333"/>
          <w:sz w:val="30"/>
          <w:szCs w:val="30"/>
          <w:shd w:val="clear" w:color="auto" w:fill="FFFFFF"/>
        </w:rPr>
      </w:pPr>
      <w:r w:rsidRPr="00EE7A39">
        <w:rPr>
          <w:rFonts w:ascii="Calibri" w:hAnsi="Calibri" w:cs="Calibri"/>
          <w:b/>
          <w:bCs/>
          <w:color w:val="333333"/>
          <w:sz w:val="30"/>
          <w:szCs w:val="30"/>
          <w:shd w:val="clear" w:color="auto" w:fill="FFFFFF"/>
        </w:rPr>
        <w:t>Philippines – HPAI H5N6</w:t>
      </w:r>
    </w:p>
    <w:p w14:paraId="6FA4A3C1" w14:textId="7F02537F" w:rsidR="001871CF" w:rsidRDefault="00F0305D" w:rsidP="00DD41F2">
      <w:pPr>
        <w:contextualSpacing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Calibri" w:hAnsi="Calibri" w:cs="Calibri"/>
          <w:color w:val="333333"/>
          <w:shd w:val="clear" w:color="auto" w:fill="FFFFFF"/>
        </w:rPr>
        <w:t xml:space="preserve">About </w:t>
      </w:r>
      <w:r w:rsidR="00AC4704" w:rsidRPr="00740607">
        <w:rPr>
          <w:rFonts w:ascii="Calibri" w:hAnsi="Calibri" w:cs="Calibri"/>
          <w:color w:val="333333"/>
          <w:shd w:val="clear" w:color="auto" w:fill="FFFFFF"/>
        </w:rPr>
        <w:t xml:space="preserve">500,000 chickens </w:t>
      </w:r>
      <w:r>
        <w:rPr>
          <w:rFonts w:ascii="Calibri" w:hAnsi="Calibri" w:cs="Calibri"/>
          <w:color w:val="333333"/>
          <w:shd w:val="clear" w:color="auto" w:fill="FFFFFF"/>
        </w:rPr>
        <w:t xml:space="preserve">have been culled </w:t>
      </w:r>
      <w:proofErr w:type="gramStart"/>
      <w:r>
        <w:rPr>
          <w:rFonts w:ascii="Calibri" w:hAnsi="Calibri" w:cs="Calibri"/>
          <w:color w:val="333333"/>
          <w:shd w:val="clear" w:color="auto" w:fill="FFFFFF"/>
        </w:rPr>
        <w:t xml:space="preserve">in order </w:t>
      </w:r>
      <w:r w:rsidR="00AC4704" w:rsidRPr="00740607">
        <w:rPr>
          <w:rFonts w:ascii="Calibri" w:hAnsi="Calibri" w:cs="Calibri"/>
          <w:color w:val="333333"/>
          <w:shd w:val="clear" w:color="auto" w:fill="FFFFFF"/>
        </w:rPr>
        <w:t>to</w:t>
      </w:r>
      <w:proofErr w:type="gramEnd"/>
      <w:r w:rsidR="00AC4704" w:rsidRPr="00740607">
        <w:rPr>
          <w:rFonts w:ascii="Calibri" w:hAnsi="Calibri" w:cs="Calibri"/>
          <w:color w:val="333333"/>
          <w:shd w:val="clear" w:color="auto" w:fill="FFFFFF"/>
        </w:rPr>
        <w:t xml:space="preserve"> contain the outbreak</w:t>
      </w:r>
      <w:r>
        <w:rPr>
          <w:rFonts w:ascii="Calibri" w:hAnsi="Calibri" w:cs="Calibri"/>
          <w:color w:val="333333"/>
          <w:shd w:val="clear" w:color="auto" w:fill="FFFFFF"/>
        </w:rPr>
        <w:t xml:space="preserve"> at a layer farm last month.</w:t>
      </w:r>
    </w:p>
    <w:p w14:paraId="012DCC40" w14:textId="77777777" w:rsidR="001871CF" w:rsidRDefault="001871CF" w:rsidP="00DD41F2">
      <w:pPr>
        <w:contextualSpacing/>
        <w:rPr>
          <w:rFonts w:ascii="Helvetica" w:hAnsi="Helvetica" w:cs="Helvetica"/>
          <w:color w:val="333333"/>
          <w:sz w:val="18"/>
          <w:szCs w:val="18"/>
        </w:rPr>
      </w:pPr>
    </w:p>
    <w:p w14:paraId="0D732F5F" w14:textId="1A2B10BC" w:rsidR="00935234" w:rsidRPr="001871CF" w:rsidRDefault="00935234" w:rsidP="00DD41F2">
      <w:pPr>
        <w:contextualSpacing/>
        <w:rPr>
          <w:rFonts w:ascii="Helvetica" w:hAnsi="Helvetica" w:cs="Helvetica"/>
          <w:color w:val="333333"/>
          <w:sz w:val="18"/>
          <w:szCs w:val="18"/>
        </w:rPr>
      </w:pPr>
      <w:r w:rsidRPr="001871CF">
        <w:rPr>
          <w:rFonts w:cstheme="minorHAnsi"/>
          <w:b/>
          <w:bCs/>
          <w:color w:val="525B59"/>
          <w:sz w:val="30"/>
          <w:szCs w:val="30"/>
          <w:shd w:val="clear" w:color="auto" w:fill="FFFFFF"/>
        </w:rPr>
        <w:t>Vietnam- HPAI H5N1</w:t>
      </w:r>
    </w:p>
    <w:p w14:paraId="45A74AAC" w14:textId="738BBAE5" w:rsidR="00935234" w:rsidRPr="00065063" w:rsidRDefault="00935234" w:rsidP="00DD41F2">
      <w:pPr>
        <w:rPr>
          <w:rFonts w:cstheme="minorHAnsi"/>
          <w:color w:val="525B59"/>
          <w:shd w:val="clear" w:color="auto" w:fill="FFFFFF"/>
        </w:rPr>
      </w:pPr>
      <w:r w:rsidRPr="00065063">
        <w:rPr>
          <w:rFonts w:cstheme="minorHAnsi"/>
          <w:color w:val="525B59"/>
          <w:shd w:val="clear" w:color="auto" w:fill="FFFFFF"/>
        </w:rPr>
        <w:t>Village flock o</w:t>
      </w:r>
      <w:r w:rsidR="00AC50C5" w:rsidRPr="00065063">
        <w:rPr>
          <w:rFonts w:cstheme="minorHAnsi"/>
          <w:color w:val="525B59"/>
          <w:shd w:val="clear" w:color="auto" w:fill="FFFFFF"/>
        </w:rPr>
        <w:t>f</w:t>
      </w:r>
      <w:r w:rsidRPr="00065063">
        <w:rPr>
          <w:rFonts w:cstheme="minorHAnsi"/>
          <w:color w:val="525B59"/>
          <w:shd w:val="clear" w:color="auto" w:fill="FFFFFF"/>
        </w:rPr>
        <w:t xml:space="preserve"> 1040 birds </w:t>
      </w:r>
      <w:r w:rsidR="001871CF">
        <w:rPr>
          <w:rFonts w:cstheme="minorHAnsi"/>
          <w:color w:val="525B59"/>
          <w:shd w:val="clear" w:color="auto" w:fill="FFFFFF"/>
        </w:rPr>
        <w:t xml:space="preserve">in </w:t>
      </w:r>
      <w:proofErr w:type="spellStart"/>
      <w:r w:rsidRPr="00065063">
        <w:rPr>
          <w:rFonts w:cstheme="minorHAnsi"/>
          <w:color w:val="525B59"/>
          <w:shd w:val="clear" w:color="auto" w:fill="FFFFFF"/>
        </w:rPr>
        <w:t>Cau</w:t>
      </w:r>
      <w:proofErr w:type="spellEnd"/>
      <w:r w:rsidRPr="00065063">
        <w:rPr>
          <w:rFonts w:cstheme="minorHAnsi"/>
          <w:color w:val="525B59"/>
          <w:shd w:val="clear" w:color="auto" w:fill="FFFFFF"/>
        </w:rPr>
        <w:t xml:space="preserve"> </w:t>
      </w:r>
      <w:proofErr w:type="spellStart"/>
      <w:r w:rsidRPr="00065063">
        <w:rPr>
          <w:rFonts w:cstheme="minorHAnsi"/>
          <w:color w:val="525B59"/>
          <w:shd w:val="clear" w:color="auto" w:fill="FFFFFF"/>
        </w:rPr>
        <w:t>Ke</w:t>
      </w:r>
      <w:proofErr w:type="spellEnd"/>
      <w:r w:rsidRPr="00065063">
        <w:rPr>
          <w:rFonts w:cstheme="minorHAnsi"/>
          <w:color w:val="525B59"/>
          <w:shd w:val="clear" w:color="auto" w:fill="FFFFFF"/>
        </w:rPr>
        <w:t>,</w:t>
      </w:r>
      <w:r w:rsidR="001A3253">
        <w:rPr>
          <w:rFonts w:cstheme="minorHAnsi"/>
          <w:color w:val="525B59"/>
          <w:shd w:val="clear" w:color="auto" w:fill="FFFFFF"/>
        </w:rPr>
        <w:t xml:space="preserve"> </w:t>
      </w:r>
      <w:proofErr w:type="spellStart"/>
      <w:r w:rsidRPr="00065063">
        <w:rPr>
          <w:rFonts w:cstheme="minorHAnsi"/>
          <w:color w:val="525B59"/>
          <w:shd w:val="clear" w:color="auto" w:fill="FFFFFF"/>
        </w:rPr>
        <w:t>Tra</w:t>
      </w:r>
      <w:proofErr w:type="spellEnd"/>
      <w:r w:rsidRPr="00065063">
        <w:rPr>
          <w:rFonts w:cstheme="minorHAnsi"/>
          <w:color w:val="525B59"/>
          <w:shd w:val="clear" w:color="auto" w:fill="FFFFFF"/>
        </w:rPr>
        <w:t xml:space="preserve"> Vinh </w:t>
      </w:r>
      <w:r w:rsidR="00732326" w:rsidRPr="00065063">
        <w:rPr>
          <w:rFonts w:cstheme="minorHAnsi"/>
          <w:color w:val="525B59"/>
          <w:shd w:val="clear" w:color="auto" w:fill="FFFFFF"/>
        </w:rPr>
        <w:t xml:space="preserve">in Mekong Delta. </w:t>
      </w:r>
      <w:r w:rsidR="00AC50C5" w:rsidRPr="00065063">
        <w:rPr>
          <w:rFonts w:cstheme="minorHAnsi"/>
          <w:color w:val="525B59"/>
          <w:shd w:val="clear" w:color="auto" w:fill="FFFFFF"/>
        </w:rPr>
        <w:t>Last report of this strain was in May.</w:t>
      </w:r>
    </w:p>
    <w:p w14:paraId="7DD82BAD" w14:textId="691086E1" w:rsidR="002D5402" w:rsidRDefault="002D5402" w:rsidP="00DD41F2">
      <w:pPr>
        <w:rPr>
          <w:rFonts w:ascii="Arial" w:hAnsi="Arial" w:cs="Arial"/>
          <w:color w:val="525B59"/>
          <w:shd w:val="clear" w:color="auto" w:fill="FFFFFF"/>
        </w:rPr>
      </w:pPr>
    </w:p>
    <w:p w14:paraId="3A134978" w14:textId="1E7393CB" w:rsidR="002D5402" w:rsidRPr="00E87EDC" w:rsidRDefault="002D5402" w:rsidP="00DD41F2">
      <w:pPr>
        <w:rPr>
          <w:rFonts w:cstheme="minorHAnsi"/>
          <w:b/>
          <w:bCs/>
          <w:color w:val="525B59"/>
          <w:sz w:val="30"/>
          <w:szCs w:val="30"/>
          <w:shd w:val="clear" w:color="auto" w:fill="FFFFFF"/>
        </w:rPr>
      </w:pPr>
      <w:r w:rsidRPr="00E87EDC">
        <w:rPr>
          <w:rFonts w:cstheme="minorHAnsi"/>
          <w:b/>
          <w:bCs/>
          <w:color w:val="525B59"/>
          <w:sz w:val="30"/>
          <w:szCs w:val="30"/>
          <w:shd w:val="clear" w:color="auto" w:fill="FFFFFF"/>
        </w:rPr>
        <w:t>Chinese Taipei</w:t>
      </w:r>
      <w:r w:rsidR="00A05CD3" w:rsidRPr="00E87EDC">
        <w:rPr>
          <w:rFonts w:cstheme="minorHAnsi"/>
          <w:b/>
          <w:bCs/>
          <w:color w:val="525B59"/>
          <w:sz w:val="30"/>
          <w:szCs w:val="30"/>
          <w:shd w:val="clear" w:color="auto" w:fill="FFFFFF"/>
        </w:rPr>
        <w:t xml:space="preserve"> (Taiwan)</w:t>
      </w:r>
      <w:r w:rsidRPr="00E87EDC">
        <w:rPr>
          <w:rFonts w:cstheme="minorHAnsi"/>
          <w:b/>
          <w:bCs/>
          <w:color w:val="525B59"/>
          <w:sz w:val="30"/>
          <w:szCs w:val="30"/>
          <w:shd w:val="clear" w:color="auto" w:fill="FFFFFF"/>
        </w:rPr>
        <w:t xml:space="preserve"> HPAI H5N5</w:t>
      </w:r>
      <w:r w:rsidR="00F10248">
        <w:rPr>
          <w:rFonts w:cstheme="minorHAnsi"/>
          <w:b/>
          <w:bCs/>
          <w:color w:val="525B59"/>
          <w:sz w:val="30"/>
          <w:szCs w:val="30"/>
          <w:shd w:val="clear" w:color="auto" w:fill="FFFFFF"/>
        </w:rPr>
        <w:t xml:space="preserve"> and H5N2</w:t>
      </w:r>
    </w:p>
    <w:p w14:paraId="71B5326D" w14:textId="4D16AB03" w:rsidR="009C46E7" w:rsidRPr="00574CCE" w:rsidRDefault="00A05CD3" w:rsidP="009C46E7">
      <w:pPr>
        <w:contextualSpacing/>
        <w:rPr>
          <w:rFonts w:cstheme="minorHAnsi"/>
        </w:rPr>
      </w:pPr>
      <w:r w:rsidRPr="00574CCE">
        <w:rPr>
          <w:rFonts w:eastAsia="Times New Roman" w:cstheme="minorHAnsi"/>
          <w:color w:val="555555"/>
          <w:lang w:eastAsia="en-CA"/>
        </w:rPr>
        <w:t xml:space="preserve">Reports to OIE of </w:t>
      </w:r>
      <w:r w:rsidR="00B95A39">
        <w:rPr>
          <w:rFonts w:eastAsia="Times New Roman" w:cstheme="minorHAnsi"/>
          <w:color w:val="555555"/>
          <w:lang w:eastAsia="en-CA"/>
        </w:rPr>
        <w:t>10</w:t>
      </w:r>
      <w:r w:rsidRPr="00574CCE">
        <w:rPr>
          <w:rFonts w:eastAsia="Times New Roman" w:cstheme="minorHAnsi"/>
          <w:color w:val="555555"/>
          <w:lang w:eastAsia="en-CA"/>
        </w:rPr>
        <w:t xml:space="preserve"> new confirmed outbreaks of HPAI H5N5 virus</w:t>
      </w:r>
      <w:r w:rsidR="00574CCE">
        <w:rPr>
          <w:rFonts w:eastAsia="Times New Roman" w:cstheme="minorHAnsi"/>
          <w:color w:val="555555"/>
          <w:lang w:eastAsia="en-CA"/>
        </w:rPr>
        <w:t xml:space="preserve"> during August.</w:t>
      </w:r>
      <w:r w:rsidR="009C46E7" w:rsidRPr="009C46E7">
        <w:rPr>
          <w:rFonts w:cstheme="minorHAnsi"/>
        </w:rPr>
        <w:t xml:space="preserve"> </w:t>
      </w:r>
      <w:r w:rsidR="009C46E7" w:rsidRPr="00574CCE">
        <w:rPr>
          <w:rFonts w:cstheme="minorHAnsi"/>
        </w:rPr>
        <w:t>This is a total of 4</w:t>
      </w:r>
      <w:r w:rsidR="00B95A39">
        <w:rPr>
          <w:rFonts w:cstheme="minorHAnsi"/>
        </w:rPr>
        <w:t>4</w:t>
      </w:r>
      <w:r w:rsidR="00A96D0F">
        <w:rPr>
          <w:rFonts w:cstheme="minorHAnsi"/>
        </w:rPr>
        <w:t xml:space="preserve"> </w:t>
      </w:r>
      <w:r w:rsidR="009C46E7" w:rsidRPr="00574CCE">
        <w:rPr>
          <w:rFonts w:cstheme="minorHAnsi"/>
        </w:rPr>
        <w:t xml:space="preserve">outbreaks HPAI </w:t>
      </w:r>
      <w:r w:rsidR="00A96D0F">
        <w:rPr>
          <w:rFonts w:cstheme="minorHAnsi"/>
        </w:rPr>
        <w:t xml:space="preserve">H5N5 </w:t>
      </w:r>
      <w:r w:rsidR="009C46E7" w:rsidRPr="00574CCE">
        <w:rPr>
          <w:rFonts w:cstheme="minorHAnsi"/>
        </w:rPr>
        <w:t>outbreaks since Sept 2019.</w:t>
      </w:r>
    </w:p>
    <w:p w14:paraId="6E8E632E" w14:textId="01C4C74E" w:rsidR="00574CCE" w:rsidRDefault="003D2922" w:rsidP="00574CCE">
      <w:pPr>
        <w:contextualSpacing/>
        <w:rPr>
          <w:rFonts w:cstheme="minorHAnsi"/>
          <w:color w:val="525B59"/>
          <w:shd w:val="clear" w:color="auto" w:fill="FFFFFF"/>
        </w:rPr>
      </w:pPr>
      <w:r w:rsidRPr="00574CCE">
        <w:rPr>
          <w:rFonts w:cstheme="minorHAnsi"/>
          <w:color w:val="525B59"/>
          <w:shd w:val="clear" w:color="auto" w:fill="FFFFFF"/>
        </w:rPr>
        <w:t>Yu</w:t>
      </w:r>
      <w:r w:rsidR="002D5402" w:rsidRPr="00574CCE">
        <w:rPr>
          <w:rFonts w:cstheme="minorHAnsi"/>
          <w:color w:val="525B59"/>
          <w:shd w:val="clear" w:color="auto" w:fill="FFFFFF"/>
        </w:rPr>
        <w:t xml:space="preserve">nlin </w:t>
      </w:r>
      <w:proofErr w:type="spellStart"/>
      <w:proofErr w:type="gramStart"/>
      <w:r w:rsidR="002D5402" w:rsidRPr="00574CCE">
        <w:rPr>
          <w:rFonts w:cstheme="minorHAnsi"/>
          <w:color w:val="525B59"/>
          <w:shd w:val="clear" w:color="auto" w:fill="FFFFFF"/>
        </w:rPr>
        <w:t>C</w:t>
      </w:r>
      <w:r w:rsidR="00F10248">
        <w:rPr>
          <w:rFonts w:cstheme="minorHAnsi"/>
          <w:color w:val="525B59"/>
          <w:shd w:val="clear" w:color="auto" w:fill="FFFFFF"/>
        </w:rPr>
        <w:t>ty</w:t>
      </w:r>
      <w:proofErr w:type="spellEnd"/>
      <w:r w:rsidR="00F10248">
        <w:rPr>
          <w:rFonts w:cstheme="minorHAnsi"/>
          <w:color w:val="525B59"/>
          <w:shd w:val="clear" w:color="auto" w:fill="FFFFFF"/>
        </w:rPr>
        <w:t xml:space="preserve"> </w:t>
      </w:r>
      <w:r w:rsidR="00574CCE">
        <w:rPr>
          <w:rFonts w:cstheme="minorHAnsi"/>
          <w:color w:val="525B59"/>
          <w:shd w:val="clear" w:color="auto" w:fill="FFFFFF"/>
        </w:rPr>
        <w:t xml:space="preserve"> </w:t>
      </w:r>
      <w:r w:rsidR="00B95A39">
        <w:rPr>
          <w:rFonts w:cstheme="minorHAnsi"/>
          <w:color w:val="525B59"/>
          <w:shd w:val="clear" w:color="auto" w:fill="FFFFFF"/>
        </w:rPr>
        <w:t>5</w:t>
      </w:r>
      <w:proofErr w:type="gramEnd"/>
      <w:r w:rsidR="00574CCE">
        <w:rPr>
          <w:rFonts w:cstheme="minorHAnsi"/>
          <w:color w:val="525B59"/>
          <w:shd w:val="clear" w:color="auto" w:fill="FFFFFF"/>
        </w:rPr>
        <w:t xml:space="preserve"> flocks</w:t>
      </w:r>
      <w:r w:rsidR="00F36ED5" w:rsidRPr="00574CCE">
        <w:rPr>
          <w:rFonts w:cstheme="minorHAnsi"/>
          <w:color w:val="525B59"/>
          <w:shd w:val="clear" w:color="auto" w:fill="FFFFFF"/>
        </w:rPr>
        <w:t xml:space="preserve"> </w:t>
      </w:r>
      <w:r w:rsidR="00B95A39">
        <w:rPr>
          <w:rFonts w:cstheme="minorHAnsi"/>
          <w:color w:val="525B59"/>
          <w:shd w:val="clear" w:color="auto" w:fill="FFFFFF"/>
        </w:rPr>
        <w:t>-</w:t>
      </w:r>
      <w:r w:rsidR="00F36ED5" w:rsidRPr="00574CCE">
        <w:rPr>
          <w:rFonts w:cstheme="minorHAnsi"/>
          <w:color w:val="525B59"/>
          <w:shd w:val="clear" w:color="auto" w:fill="FFFFFF"/>
        </w:rPr>
        <w:t>7370 chickens</w:t>
      </w:r>
      <w:r w:rsidR="008D56F1">
        <w:rPr>
          <w:rFonts w:cstheme="minorHAnsi"/>
          <w:color w:val="525B59"/>
          <w:shd w:val="clear" w:color="auto" w:fill="FFFFFF"/>
        </w:rPr>
        <w:t xml:space="preserve">, </w:t>
      </w:r>
      <w:r w:rsidR="008D56F1" w:rsidRPr="00574CCE">
        <w:rPr>
          <w:rFonts w:cstheme="minorHAnsi"/>
          <w:color w:val="525B59"/>
          <w:shd w:val="clear" w:color="auto" w:fill="FFFFFF"/>
        </w:rPr>
        <w:t>19676 broiler breeders</w:t>
      </w:r>
      <w:r w:rsidR="008D56F1">
        <w:rPr>
          <w:rFonts w:cstheme="minorHAnsi"/>
          <w:color w:val="525B59"/>
          <w:shd w:val="clear" w:color="auto" w:fill="FFFFFF"/>
        </w:rPr>
        <w:t>, 14200 chickens</w:t>
      </w:r>
      <w:r w:rsidR="00B95A39">
        <w:rPr>
          <w:rFonts w:cstheme="minorHAnsi"/>
          <w:color w:val="525B59"/>
          <w:shd w:val="clear" w:color="auto" w:fill="FFFFFF"/>
        </w:rPr>
        <w:t>, 10972 chickens</w:t>
      </w:r>
      <w:r w:rsidR="008D56F1">
        <w:rPr>
          <w:rFonts w:cstheme="minorHAnsi"/>
          <w:color w:val="525B59"/>
          <w:shd w:val="clear" w:color="auto" w:fill="FFFFFF"/>
        </w:rPr>
        <w:t xml:space="preserve"> and 5 bird</w:t>
      </w:r>
      <w:r w:rsidR="007C2716">
        <w:rPr>
          <w:rFonts w:cstheme="minorHAnsi"/>
          <w:color w:val="525B59"/>
          <w:shd w:val="clear" w:color="auto" w:fill="FFFFFF"/>
        </w:rPr>
        <w:t>s</w:t>
      </w:r>
      <w:r w:rsidR="00F36ED5" w:rsidRPr="00574CCE">
        <w:rPr>
          <w:rFonts w:cstheme="minorHAnsi"/>
          <w:color w:val="525B59"/>
          <w:shd w:val="clear" w:color="auto" w:fill="FFFFFF"/>
        </w:rPr>
        <w:t>)</w:t>
      </w:r>
      <w:r w:rsidR="007C2716">
        <w:rPr>
          <w:rFonts w:cstheme="minorHAnsi"/>
          <w:color w:val="525B59"/>
          <w:shd w:val="clear" w:color="auto" w:fill="FFFFFF"/>
        </w:rPr>
        <w:t>;</w:t>
      </w:r>
    </w:p>
    <w:p w14:paraId="65290AA2" w14:textId="1FF55733" w:rsidR="007C2716" w:rsidRDefault="002D5402" w:rsidP="00574CCE">
      <w:pPr>
        <w:contextualSpacing/>
        <w:rPr>
          <w:rFonts w:cstheme="minorHAnsi"/>
          <w:color w:val="525B59"/>
          <w:shd w:val="clear" w:color="auto" w:fill="FFFFFF"/>
        </w:rPr>
      </w:pPr>
      <w:r w:rsidRPr="00574CCE">
        <w:rPr>
          <w:rFonts w:cstheme="minorHAnsi"/>
          <w:color w:val="525B59"/>
          <w:shd w:val="clear" w:color="auto" w:fill="FFFFFF"/>
        </w:rPr>
        <w:t xml:space="preserve">Changhua County </w:t>
      </w:r>
      <w:r w:rsidR="009C46E7">
        <w:rPr>
          <w:rFonts w:cstheme="minorHAnsi"/>
          <w:color w:val="525B59"/>
          <w:shd w:val="clear" w:color="auto" w:fill="FFFFFF"/>
        </w:rPr>
        <w:t xml:space="preserve">2 flocks </w:t>
      </w:r>
      <w:r w:rsidR="00F36ED5" w:rsidRPr="00574CCE">
        <w:rPr>
          <w:rFonts w:cstheme="minorHAnsi"/>
          <w:color w:val="525B59"/>
          <w:shd w:val="clear" w:color="auto" w:fill="FFFFFF"/>
        </w:rPr>
        <w:t>(2973 geese</w:t>
      </w:r>
      <w:r w:rsidR="00574CCE">
        <w:rPr>
          <w:rFonts w:cstheme="minorHAnsi"/>
          <w:color w:val="525B59"/>
          <w:shd w:val="clear" w:color="auto" w:fill="FFFFFF"/>
        </w:rPr>
        <w:t>, 19111 birds</w:t>
      </w:r>
      <w:proofErr w:type="gramStart"/>
      <w:r w:rsidR="00F36ED5" w:rsidRPr="00574CCE">
        <w:rPr>
          <w:rFonts w:cstheme="minorHAnsi"/>
          <w:color w:val="525B59"/>
          <w:shd w:val="clear" w:color="auto" w:fill="FFFFFF"/>
        </w:rPr>
        <w:t>)</w:t>
      </w:r>
      <w:r w:rsidR="007C2716">
        <w:rPr>
          <w:rFonts w:cstheme="minorHAnsi"/>
          <w:color w:val="525B59"/>
          <w:shd w:val="clear" w:color="auto" w:fill="FFFFFF"/>
        </w:rPr>
        <w:t>;</w:t>
      </w:r>
      <w:proofErr w:type="gramEnd"/>
      <w:r w:rsidR="007C2716">
        <w:rPr>
          <w:rFonts w:cstheme="minorHAnsi"/>
          <w:color w:val="525B59"/>
          <w:shd w:val="clear" w:color="auto" w:fill="FFFFFF"/>
        </w:rPr>
        <w:t xml:space="preserve"> </w:t>
      </w:r>
    </w:p>
    <w:p w14:paraId="1DE0626B" w14:textId="139D6627" w:rsidR="00B11512" w:rsidRDefault="002D5402" w:rsidP="00574CCE">
      <w:pPr>
        <w:contextualSpacing/>
        <w:rPr>
          <w:rFonts w:cstheme="minorHAnsi"/>
          <w:color w:val="525B59"/>
          <w:shd w:val="clear" w:color="auto" w:fill="FFFFFF"/>
        </w:rPr>
      </w:pPr>
      <w:r w:rsidRPr="00574CCE">
        <w:rPr>
          <w:rFonts w:cstheme="minorHAnsi"/>
          <w:color w:val="525B59"/>
          <w:shd w:val="clear" w:color="auto" w:fill="FFFFFF"/>
        </w:rPr>
        <w:t xml:space="preserve">Tainan City </w:t>
      </w:r>
      <w:r w:rsidR="00F36ED5" w:rsidRPr="00574CCE">
        <w:rPr>
          <w:rFonts w:cstheme="minorHAnsi"/>
          <w:color w:val="525B59"/>
          <w:shd w:val="clear" w:color="auto" w:fill="FFFFFF"/>
        </w:rPr>
        <w:t>(59860 chickens)</w:t>
      </w:r>
      <w:r w:rsidR="007C2716">
        <w:rPr>
          <w:rFonts w:cstheme="minorHAnsi"/>
          <w:color w:val="525B59"/>
          <w:shd w:val="clear" w:color="auto" w:fill="FFFFFF"/>
        </w:rPr>
        <w:t xml:space="preserve">; </w:t>
      </w:r>
      <w:r w:rsidR="007D1107" w:rsidRPr="00574CCE">
        <w:rPr>
          <w:rFonts w:cstheme="minorHAnsi"/>
          <w:color w:val="525B59"/>
          <w:shd w:val="clear" w:color="auto" w:fill="FFFFFF"/>
        </w:rPr>
        <w:t>Pingtung City (10043 birds)</w:t>
      </w:r>
      <w:r w:rsidR="007C2716">
        <w:rPr>
          <w:rFonts w:cstheme="minorHAnsi"/>
          <w:color w:val="525B59"/>
          <w:shd w:val="clear" w:color="auto" w:fill="FFFFFF"/>
        </w:rPr>
        <w:t xml:space="preserve">; </w:t>
      </w:r>
      <w:r w:rsidR="00B11512">
        <w:rPr>
          <w:rFonts w:cstheme="minorHAnsi"/>
          <w:color w:val="525B59"/>
          <w:shd w:val="clear" w:color="auto" w:fill="FFFFFF"/>
        </w:rPr>
        <w:t>Kaohsiung City -</w:t>
      </w:r>
      <w:r w:rsidR="007C2716">
        <w:rPr>
          <w:rFonts w:cstheme="minorHAnsi"/>
          <w:color w:val="525B59"/>
          <w:shd w:val="clear" w:color="auto" w:fill="FFFFFF"/>
        </w:rPr>
        <w:t xml:space="preserve"> </w:t>
      </w:r>
      <w:r w:rsidR="00B11512">
        <w:rPr>
          <w:rFonts w:cstheme="minorHAnsi"/>
          <w:color w:val="525B59"/>
          <w:shd w:val="clear" w:color="auto" w:fill="FFFFFF"/>
        </w:rPr>
        <w:t xml:space="preserve">2267 birds </w:t>
      </w:r>
      <w:r w:rsidR="007C2716">
        <w:rPr>
          <w:rFonts w:cstheme="minorHAnsi"/>
          <w:color w:val="525B59"/>
          <w:shd w:val="clear" w:color="auto" w:fill="FFFFFF"/>
        </w:rPr>
        <w:t>at abattoir.</w:t>
      </w:r>
    </w:p>
    <w:p w14:paraId="57ECCD7B" w14:textId="3AA47693" w:rsidR="00E258D4" w:rsidRPr="004F6A54" w:rsidRDefault="00B657A7" w:rsidP="00F675F9">
      <w:pPr>
        <w:contextualSpacing/>
        <w:rPr>
          <w:rFonts w:cstheme="minorHAnsi"/>
          <w:color w:val="525B59"/>
          <w:sz w:val="26"/>
          <w:szCs w:val="26"/>
          <w:shd w:val="clear" w:color="auto" w:fill="FFFFFF"/>
        </w:rPr>
      </w:pPr>
      <w:r w:rsidRPr="004F6A54">
        <w:rPr>
          <w:rFonts w:cstheme="minorHAnsi"/>
          <w:b/>
          <w:bCs/>
          <w:sz w:val="26"/>
          <w:szCs w:val="26"/>
        </w:rPr>
        <w:t>Chinese Taipei</w:t>
      </w:r>
      <w:r w:rsidR="009C46E7" w:rsidRPr="004F6A54">
        <w:rPr>
          <w:rFonts w:cstheme="minorHAnsi"/>
          <w:b/>
          <w:bCs/>
          <w:sz w:val="26"/>
          <w:szCs w:val="26"/>
        </w:rPr>
        <w:t xml:space="preserve"> (Taiwan)</w:t>
      </w:r>
      <w:r w:rsidRPr="004F6A54">
        <w:rPr>
          <w:rFonts w:cstheme="minorHAnsi"/>
          <w:b/>
          <w:bCs/>
          <w:sz w:val="26"/>
          <w:szCs w:val="26"/>
        </w:rPr>
        <w:t xml:space="preserve"> -HPAI H5N2</w:t>
      </w:r>
    </w:p>
    <w:p w14:paraId="493C7135" w14:textId="299FD50D" w:rsidR="00B657A7" w:rsidRPr="00065063" w:rsidRDefault="00C502F9" w:rsidP="00B657A7">
      <w:pPr>
        <w:rPr>
          <w:rFonts w:cstheme="minorHAnsi"/>
        </w:rPr>
      </w:pPr>
      <w:r w:rsidRPr="00065063">
        <w:rPr>
          <w:rFonts w:cstheme="minorHAnsi"/>
        </w:rPr>
        <w:t xml:space="preserve">New strain of </w:t>
      </w:r>
      <w:r w:rsidR="00F0305D">
        <w:rPr>
          <w:rFonts w:cstheme="minorHAnsi"/>
        </w:rPr>
        <w:t>HPAI</w:t>
      </w:r>
      <w:r w:rsidRPr="00065063">
        <w:rPr>
          <w:rFonts w:cstheme="minorHAnsi"/>
        </w:rPr>
        <w:t xml:space="preserve"> </w:t>
      </w:r>
      <w:r w:rsidR="009C46E7">
        <w:rPr>
          <w:rFonts w:cstheme="minorHAnsi"/>
        </w:rPr>
        <w:t>H5N2 reported</w:t>
      </w:r>
      <w:r w:rsidR="00B657A7" w:rsidRPr="00065063">
        <w:rPr>
          <w:rFonts w:cstheme="minorHAnsi"/>
        </w:rPr>
        <w:t xml:space="preserve"> in Yunlin County (14,800 chickens</w:t>
      </w:r>
      <w:r w:rsidR="00F0305D">
        <w:rPr>
          <w:rFonts w:cstheme="minorHAnsi"/>
        </w:rPr>
        <w:t>)</w:t>
      </w:r>
      <w:r w:rsidR="00B657A7" w:rsidRPr="00065063">
        <w:rPr>
          <w:rFonts w:cstheme="minorHAnsi"/>
          <w:color w:val="525B59"/>
          <w:shd w:val="clear" w:color="auto" w:fill="FFFFFF"/>
        </w:rPr>
        <w:t>. 87 poultry farms within 3km</w:t>
      </w:r>
      <w:r w:rsidR="00F0305D">
        <w:rPr>
          <w:rFonts w:cstheme="minorHAnsi"/>
          <w:color w:val="525B59"/>
          <w:shd w:val="clear" w:color="auto" w:fill="FFFFFF"/>
        </w:rPr>
        <w:t>.</w:t>
      </w:r>
    </w:p>
    <w:p w14:paraId="5B1C53CF" w14:textId="77777777" w:rsidR="00B657A7" w:rsidRDefault="00B657A7" w:rsidP="00DD41F2">
      <w:pPr>
        <w:rPr>
          <w:rFonts w:cstheme="minorHAnsi"/>
          <w:b/>
          <w:bCs/>
          <w:sz w:val="26"/>
          <w:szCs w:val="26"/>
        </w:rPr>
      </w:pPr>
    </w:p>
    <w:p w14:paraId="23B08502" w14:textId="06FBBB06" w:rsidR="00D13E51" w:rsidRPr="00065063" w:rsidRDefault="00D13E51" w:rsidP="00DD41F2">
      <w:pPr>
        <w:rPr>
          <w:rFonts w:cstheme="minorHAnsi"/>
          <w:b/>
          <w:bCs/>
          <w:sz w:val="30"/>
          <w:szCs w:val="30"/>
        </w:rPr>
      </w:pPr>
      <w:r w:rsidRPr="00065063">
        <w:rPr>
          <w:rFonts w:cstheme="minorHAnsi"/>
          <w:b/>
          <w:bCs/>
          <w:sz w:val="30"/>
          <w:szCs w:val="30"/>
        </w:rPr>
        <w:t>North Korea</w:t>
      </w:r>
      <w:r w:rsidR="009F590D">
        <w:rPr>
          <w:rFonts w:cstheme="minorHAnsi"/>
          <w:b/>
          <w:bCs/>
          <w:sz w:val="30"/>
          <w:szCs w:val="30"/>
        </w:rPr>
        <w:t xml:space="preserve"> </w:t>
      </w:r>
      <w:r w:rsidR="004F6A54">
        <w:rPr>
          <w:rFonts w:cstheme="minorHAnsi"/>
          <w:b/>
          <w:bCs/>
          <w:sz w:val="30"/>
          <w:szCs w:val="30"/>
        </w:rPr>
        <w:t>–</w:t>
      </w:r>
      <w:r w:rsidR="009F590D">
        <w:rPr>
          <w:rFonts w:cstheme="minorHAnsi"/>
          <w:b/>
          <w:bCs/>
          <w:sz w:val="30"/>
          <w:szCs w:val="30"/>
        </w:rPr>
        <w:t xml:space="preserve"> </w:t>
      </w:r>
      <w:r w:rsidR="004F6A54">
        <w:rPr>
          <w:rFonts w:cstheme="minorHAnsi"/>
          <w:b/>
          <w:bCs/>
          <w:sz w:val="30"/>
          <w:szCs w:val="30"/>
        </w:rPr>
        <w:t>High Path A</w:t>
      </w:r>
      <w:r w:rsidR="009F590D">
        <w:rPr>
          <w:rFonts w:cstheme="minorHAnsi"/>
          <w:b/>
          <w:bCs/>
          <w:sz w:val="30"/>
          <w:szCs w:val="30"/>
        </w:rPr>
        <w:t xml:space="preserve">vian </w:t>
      </w:r>
      <w:r w:rsidR="004F6A54">
        <w:rPr>
          <w:rFonts w:cstheme="minorHAnsi"/>
          <w:b/>
          <w:bCs/>
          <w:sz w:val="30"/>
          <w:szCs w:val="30"/>
        </w:rPr>
        <w:t>I</w:t>
      </w:r>
      <w:r w:rsidR="009F590D">
        <w:rPr>
          <w:rFonts w:cstheme="minorHAnsi"/>
          <w:b/>
          <w:bCs/>
          <w:sz w:val="30"/>
          <w:szCs w:val="30"/>
        </w:rPr>
        <w:t>nfluenza</w:t>
      </w:r>
    </w:p>
    <w:p w14:paraId="3986259E" w14:textId="7E3E6617" w:rsidR="00D13E51" w:rsidRPr="00065063" w:rsidRDefault="009F590D" w:rsidP="00D13E51">
      <w:pPr>
        <w:rPr>
          <w:rFonts w:cstheme="minorHAnsi"/>
        </w:rPr>
      </w:pPr>
      <w:r>
        <w:rPr>
          <w:rFonts w:cstheme="minorHAnsi"/>
        </w:rPr>
        <w:t xml:space="preserve">Eight </w:t>
      </w:r>
      <w:r w:rsidR="00D13E51" w:rsidRPr="00065063">
        <w:rPr>
          <w:rFonts w:cstheme="minorHAnsi"/>
        </w:rPr>
        <w:t xml:space="preserve">outbreaks of avian influenza </w:t>
      </w:r>
      <w:r w:rsidR="00BC2B5C" w:rsidRPr="00065063">
        <w:rPr>
          <w:rFonts w:cstheme="minorHAnsi"/>
        </w:rPr>
        <w:t>have been</w:t>
      </w:r>
      <w:r w:rsidR="00D13E51" w:rsidRPr="00065063">
        <w:rPr>
          <w:rFonts w:cstheme="minorHAnsi"/>
        </w:rPr>
        <w:t xml:space="preserve"> confirmed at poultry </w:t>
      </w:r>
      <w:r>
        <w:rPr>
          <w:rFonts w:cstheme="minorHAnsi"/>
        </w:rPr>
        <w:t>premises</w:t>
      </w:r>
      <w:r w:rsidR="00BC2B5C" w:rsidRPr="00065063">
        <w:rPr>
          <w:rFonts w:cstheme="minorHAnsi"/>
        </w:rPr>
        <w:t xml:space="preserve"> in eastern province of South </w:t>
      </w:r>
      <w:proofErr w:type="spellStart"/>
      <w:r w:rsidR="00BC2B5C" w:rsidRPr="00065063">
        <w:rPr>
          <w:rFonts w:cstheme="minorHAnsi"/>
        </w:rPr>
        <w:t>Hamgyong</w:t>
      </w:r>
      <w:proofErr w:type="spellEnd"/>
      <w:r w:rsidR="00BC2B5C" w:rsidRPr="00065063">
        <w:rPr>
          <w:rFonts w:cstheme="minorHAnsi"/>
        </w:rPr>
        <w:t xml:space="preserve">, </w:t>
      </w:r>
      <w:r w:rsidR="00D13E51" w:rsidRPr="00065063">
        <w:rPr>
          <w:rFonts w:cstheme="minorHAnsi"/>
        </w:rPr>
        <w:t>North Korea</w:t>
      </w:r>
      <w:r w:rsidR="00BC2B5C" w:rsidRPr="00065063">
        <w:rPr>
          <w:rFonts w:cstheme="minorHAnsi"/>
        </w:rPr>
        <w:t xml:space="preserve">. </w:t>
      </w:r>
      <w:r w:rsidR="00D13E51" w:rsidRPr="00065063">
        <w:rPr>
          <w:rFonts w:cstheme="minorHAnsi"/>
        </w:rPr>
        <w:t xml:space="preserve"> </w:t>
      </w:r>
      <w:r w:rsidR="00FC47BB" w:rsidRPr="00065063">
        <w:rPr>
          <w:rFonts w:cstheme="minorHAnsi"/>
        </w:rPr>
        <w:t xml:space="preserve">No </w:t>
      </w:r>
      <w:r>
        <w:rPr>
          <w:rFonts w:cstheme="minorHAnsi"/>
        </w:rPr>
        <w:t xml:space="preserve">official </w:t>
      </w:r>
      <w:r w:rsidR="00FC47BB" w:rsidRPr="00065063">
        <w:rPr>
          <w:rFonts w:cstheme="minorHAnsi"/>
        </w:rPr>
        <w:t xml:space="preserve">information </w:t>
      </w:r>
      <w:r w:rsidR="008D56F1">
        <w:rPr>
          <w:rFonts w:cstheme="minorHAnsi"/>
        </w:rPr>
        <w:t xml:space="preserve">is </w:t>
      </w:r>
      <w:r w:rsidR="00FC47BB" w:rsidRPr="00065063">
        <w:rPr>
          <w:rFonts w:cstheme="minorHAnsi"/>
        </w:rPr>
        <w:t>available.</w:t>
      </w:r>
      <w:r>
        <w:rPr>
          <w:rFonts w:cstheme="minorHAnsi"/>
        </w:rPr>
        <w:t xml:space="preserve"> </w:t>
      </w:r>
      <w:r w:rsidR="008D56F1">
        <w:rPr>
          <w:rFonts w:cstheme="minorHAnsi"/>
        </w:rPr>
        <w:t>P</w:t>
      </w:r>
      <w:r w:rsidR="00D13E51" w:rsidRPr="00065063">
        <w:rPr>
          <w:rFonts w:cstheme="minorHAnsi"/>
        </w:rPr>
        <w:t xml:space="preserve">olice are monitoring farms and markets to ensure that sick or culled birds are not being sold. </w:t>
      </w:r>
      <w:r>
        <w:rPr>
          <w:rFonts w:cstheme="minorHAnsi"/>
        </w:rPr>
        <w:t>L</w:t>
      </w:r>
      <w:r w:rsidR="00D13E51" w:rsidRPr="00065063">
        <w:rPr>
          <w:rFonts w:cstheme="minorHAnsi"/>
        </w:rPr>
        <w:t xml:space="preserve">ivestock agencies </w:t>
      </w:r>
      <w:r>
        <w:rPr>
          <w:rFonts w:cstheme="minorHAnsi"/>
        </w:rPr>
        <w:t>are</w:t>
      </w:r>
      <w:r w:rsidR="00D13E51" w:rsidRPr="00065063">
        <w:rPr>
          <w:rFonts w:cstheme="minorHAnsi"/>
        </w:rPr>
        <w:t xml:space="preserve"> </w:t>
      </w:r>
      <w:r>
        <w:rPr>
          <w:rFonts w:cstheme="minorHAnsi"/>
        </w:rPr>
        <w:t xml:space="preserve">culling and </w:t>
      </w:r>
      <w:r w:rsidR="00D13E51" w:rsidRPr="00065063">
        <w:rPr>
          <w:rFonts w:cstheme="minorHAnsi"/>
        </w:rPr>
        <w:t>disinfect</w:t>
      </w:r>
      <w:r>
        <w:rPr>
          <w:rFonts w:cstheme="minorHAnsi"/>
        </w:rPr>
        <w:t>ing</w:t>
      </w:r>
      <w:r w:rsidR="00D13E51" w:rsidRPr="00065063">
        <w:rPr>
          <w:rFonts w:cstheme="minorHAnsi"/>
        </w:rPr>
        <w:t xml:space="preserve"> farms</w:t>
      </w:r>
      <w:r>
        <w:rPr>
          <w:rFonts w:cstheme="minorHAnsi"/>
        </w:rPr>
        <w:t>. Any</w:t>
      </w:r>
      <w:r w:rsidR="00D13E51" w:rsidRPr="00065063">
        <w:rPr>
          <w:rFonts w:cstheme="minorHAnsi"/>
        </w:rPr>
        <w:t xml:space="preserve"> re</w:t>
      </w:r>
      <w:r w:rsidR="00BC2B5C" w:rsidRPr="00065063">
        <w:rPr>
          <w:rFonts w:cstheme="minorHAnsi"/>
        </w:rPr>
        <w:t>-</w:t>
      </w:r>
      <w:r w:rsidR="00D13E51" w:rsidRPr="00065063">
        <w:rPr>
          <w:rFonts w:cstheme="minorHAnsi"/>
        </w:rPr>
        <w:t xml:space="preserve">emergence of avian flu </w:t>
      </w:r>
      <w:r>
        <w:rPr>
          <w:rFonts w:cstheme="minorHAnsi"/>
        </w:rPr>
        <w:t xml:space="preserve">on a previously infected farm </w:t>
      </w:r>
      <w:r w:rsidR="00D13E51" w:rsidRPr="00065063">
        <w:rPr>
          <w:rFonts w:cstheme="minorHAnsi"/>
        </w:rPr>
        <w:t>will be treated as a violation of party orders</w:t>
      </w:r>
      <w:r>
        <w:rPr>
          <w:rFonts w:cstheme="minorHAnsi"/>
        </w:rPr>
        <w:t xml:space="preserve"> and be </w:t>
      </w:r>
      <w:r w:rsidR="00D13E51" w:rsidRPr="00065063">
        <w:rPr>
          <w:rFonts w:cstheme="minorHAnsi"/>
        </w:rPr>
        <w:t>subject to dismissal or demotion.</w:t>
      </w:r>
      <w:r>
        <w:rPr>
          <w:rFonts w:cstheme="minorHAnsi"/>
        </w:rPr>
        <w:t xml:space="preserve"> </w:t>
      </w:r>
      <w:r w:rsidR="00D13E51" w:rsidRPr="00065063">
        <w:rPr>
          <w:rFonts w:cstheme="minorHAnsi"/>
        </w:rPr>
        <w:t xml:space="preserve">HPAI was last </w:t>
      </w:r>
      <w:r>
        <w:rPr>
          <w:rFonts w:cstheme="minorHAnsi"/>
        </w:rPr>
        <w:t xml:space="preserve">reported </w:t>
      </w:r>
      <w:r w:rsidR="00D13E51" w:rsidRPr="00065063">
        <w:rPr>
          <w:rFonts w:cstheme="minorHAnsi"/>
        </w:rPr>
        <w:t>in North Korea in 2016</w:t>
      </w:r>
      <w:r w:rsidR="00FC47BB" w:rsidRPr="00065063">
        <w:rPr>
          <w:rFonts w:cstheme="minorHAnsi"/>
        </w:rPr>
        <w:t>.</w:t>
      </w:r>
      <w:r w:rsidR="00D13E51" w:rsidRPr="00065063">
        <w:rPr>
          <w:rFonts w:cstheme="minorHAnsi"/>
        </w:rPr>
        <w:t xml:space="preserve"> </w:t>
      </w:r>
    </w:p>
    <w:p w14:paraId="6A5DF28A" w14:textId="77777777" w:rsidR="00D13E51" w:rsidRPr="00D13E51" w:rsidRDefault="00D13E51" w:rsidP="00D13E51">
      <w:pPr>
        <w:rPr>
          <w:rFonts w:cstheme="minorHAnsi"/>
          <w:sz w:val="26"/>
          <w:szCs w:val="26"/>
        </w:rPr>
      </w:pPr>
    </w:p>
    <w:p w14:paraId="6A016133" w14:textId="77777777" w:rsidR="009F590D" w:rsidRDefault="008229B2" w:rsidP="00D13E51">
      <w:pPr>
        <w:rPr>
          <w:rFonts w:cstheme="minorHAnsi"/>
          <w:b/>
          <w:bCs/>
          <w:sz w:val="30"/>
          <w:szCs w:val="30"/>
        </w:rPr>
      </w:pPr>
      <w:r w:rsidRPr="00065063">
        <w:rPr>
          <w:rFonts w:cstheme="minorHAnsi"/>
          <w:b/>
          <w:bCs/>
          <w:sz w:val="30"/>
          <w:szCs w:val="30"/>
        </w:rPr>
        <w:t>South Africa LPAI H7</w:t>
      </w:r>
    </w:p>
    <w:p w14:paraId="587C193E" w14:textId="51AF35BC" w:rsidR="00B86D36" w:rsidRPr="009F590D" w:rsidRDefault="008D56F1" w:rsidP="00D13E51">
      <w:pPr>
        <w:rPr>
          <w:rFonts w:cstheme="minorHAnsi"/>
          <w:b/>
          <w:bCs/>
          <w:sz w:val="30"/>
          <w:szCs w:val="30"/>
        </w:rPr>
      </w:pPr>
      <w:r>
        <w:rPr>
          <w:rFonts w:cstheme="minorHAnsi"/>
        </w:rPr>
        <w:t xml:space="preserve">Several unresolved </w:t>
      </w:r>
      <w:r w:rsidR="007E54ED" w:rsidRPr="00065063">
        <w:rPr>
          <w:rFonts w:cstheme="minorHAnsi"/>
        </w:rPr>
        <w:t xml:space="preserve">outbreaks of H5N8 </w:t>
      </w:r>
      <w:r>
        <w:rPr>
          <w:rFonts w:cstheme="minorHAnsi"/>
        </w:rPr>
        <w:t>continue</w:t>
      </w:r>
      <w:r w:rsidR="007E54ED" w:rsidRPr="00065063">
        <w:rPr>
          <w:rFonts w:cstheme="minorHAnsi"/>
        </w:rPr>
        <w:t xml:space="preserve">. </w:t>
      </w:r>
      <w:r>
        <w:rPr>
          <w:rFonts w:cstheme="minorHAnsi"/>
        </w:rPr>
        <w:t xml:space="preserve">This month a </w:t>
      </w:r>
      <w:r w:rsidR="004F6A54">
        <w:rPr>
          <w:rFonts w:cstheme="minorHAnsi"/>
        </w:rPr>
        <w:t xml:space="preserve">new </w:t>
      </w:r>
      <w:r>
        <w:rPr>
          <w:rFonts w:cstheme="minorHAnsi"/>
        </w:rPr>
        <w:t>flock of</w:t>
      </w:r>
      <w:r w:rsidR="008229B2" w:rsidRPr="00065063">
        <w:rPr>
          <w:rFonts w:cstheme="minorHAnsi"/>
        </w:rPr>
        <w:t xml:space="preserve"> 590 ostriches</w:t>
      </w:r>
      <w:r w:rsidR="00B86D36">
        <w:rPr>
          <w:rFonts w:cstheme="minorHAnsi"/>
        </w:rPr>
        <w:t xml:space="preserve"> </w:t>
      </w:r>
      <w:r>
        <w:rPr>
          <w:rFonts w:cstheme="minorHAnsi"/>
        </w:rPr>
        <w:t xml:space="preserve">were diagnosed </w:t>
      </w:r>
      <w:r w:rsidR="00B86D36">
        <w:rPr>
          <w:rFonts w:cstheme="minorHAnsi"/>
        </w:rPr>
        <w:t xml:space="preserve">with low path H7. </w:t>
      </w:r>
      <w:r w:rsidR="00B86D36" w:rsidRPr="008D56F1">
        <w:rPr>
          <w:rFonts w:cstheme="minorHAnsi"/>
        </w:rPr>
        <w:t>The last time this virus was detected in South Africa was in May of 2019.</w:t>
      </w:r>
    </w:p>
    <w:sectPr w:rsidR="00B86D36" w:rsidRPr="009F59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92A2A"/>
    <w:multiLevelType w:val="multilevel"/>
    <w:tmpl w:val="707A7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B13726"/>
    <w:multiLevelType w:val="multilevel"/>
    <w:tmpl w:val="EB768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FA2D37"/>
    <w:multiLevelType w:val="multilevel"/>
    <w:tmpl w:val="891A1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C017EEC"/>
    <w:multiLevelType w:val="multilevel"/>
    <w:tmpl w:val="F60A7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FA4AA5"/>
    <w:multiLevelType w:val="hybridMultilevel"/>
    <w:tmpl w:val="D60E4DA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C3B54"/>
    <w:multiLevelType w:val="multilevel"/>
    <w:tmpl w:val="81621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1D659B"/>
    <w:multiLevelType w:val="multilevel"/>
    <w:tmpl w:val="6F00A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3DE5D42"/>
    <w:multiLevelType w:val="multilevel"/>
    <w:tmpl w:val="FBC20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9AC7FF9"/>
    <w:multiLevelType w:val="multilevel"/>
    <w:tmpl w:val="777E9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259"/>
    <w:rsid w:val="00034973"/>
    <w:rsid w:val="000416E5"/>
    <w:rsid w:val="00060B1C"/>
    <w:rsid w:val="00065063"/>
    <w:rsid w:val="00083983"/>
    <w:rsid w:val="00087B91"/>
    <w:rsid w:val="000D435E"/>
    <w:rsid w:val="000E5D50"/>
    <w:rsid w:val="00107199"/>
    <w:rsid w:val="00136D6B"/>
    <w:rsid w:val="00154074"/>
    <w:rsid w:val="00174844"/>
    <w:rsid w:val="001871CF"/>
    <w:rsid w:val="0019201F"/>
    <w:rsid w:val="0019293D"/>
    <w:rsid w:val="00196012"/>
    <w:rsid w:val="001A3253"/>
    <w:rsid w:val="001C3B25"/>
    <w:rsid w:val="001D0016"/>
    <w:rsid w:val="00212DAA"/>
    <w:rsid w:val="002228E9"/>
    <w:rsid w:val="002457F1"/>
    <w:rsid w:val="00255F25"/>
    <w:rsid w:val="00265A8A"/>
    <w:rsid w:val="00267FF1"/>
    <w:rsid w:val="002802BA"/>
    <w:rsid w:val="002B3512"/>
    <w:rsid w:val="002D38FF"/>
    <w:rsid w:val="002D5402"/>
    <w:rsid w:val="002E4ECD"/>
    <w:rsid w:val="002F1BCF"/>
    <w:rsid w:val="00354B4D"/>
    <w:rsid w:val="00390090"/>
    <w:rsid w:val="00391FEB"/>
    <w:rsid w:val="003954AC"/>
    <w:rsid w:val="00395EB4"/>
    <w:rsid w:val="003C12AE"/>
    <w:rsid w:val="003D2922"/>
    <w:rsid w:val="003E5828"/>
    <w:rsid w:val="00403DE0"/>
    <w:rsid w:val="00424676"/>
    <w:rsid w:val="004520B6"/>
    <w:rsid w:val="00461E30"/>
    <w:rsid w:val="00465351"/>
    <w:rsid w:val="004676C5"/>
    <w:rsid w:val="004A5310"/>
    <w:rsid w:val="004C79AD"/>
    <w:rsid w:val="004D1C62"/>
    <w:rsid w:val="004F6A54"/>
    <w:rsid w:val="005130DE"/>
    <w:rsid w:val="0051605E"/>
    <w:rsid w:val="00552A1C"/>
    <w:rsid w:val="00563A65"/>
    <w:rsid w:val="00574CCE"/>
    <w:rsid w:val="005A1440"/>
    <w:rsid w:val="005A5914"/>
    <w:rsid w:val="005B2CAF"/>
    <w:rsid w:val="005C0254"/>
    <w:rsid w:val="005C2259"/>
    <w:rsid w:val="005D5CD1"/>
    <w:rsid w:val="005E0903"/>
    <w:rsid w:val="005F76B8"/>
    <w:rsid w:val="00612AC5"/>
    <w:rsid w:val="0062316D"/>
    <w:rsid w:val="00636C7F"/>
    <w:rsid w:val="00676B62"/>
    <w:rsid w:val="006B3053"/>
    <w:rsid w:val="006B311E"/>
    <w:rsid w:val="006E6F78"/>
    <w:rsid w:val="006F54D6"/>
    <w:rsid w:val="006F5A2B"/>
    <w:rsid w:val="007315D2"/>
    <w:rsid w:val="007318ED"/>
    <w:rsid w:val="00732326"/>
    <w:rsid w:val="00740607"/>
    <w:rsid w:val="00764CBB"/>
    <w:rsid w:val="007907A4"/>
    <w:rsid w:val="00795F5A"/>
    <w:rsid w:val="007C2716"/>
    <w:rsid w:val="007D1107"/>
    <w:rsid w:val="007D2CC1"/>
    <w:rsid w:val="007E54ED"/>
    <w:rsid w:val="007F4756"/>
    <w:rsid w:val="007F6DA0"/>
    <w:rsid w:val="0080032D"/>
    <w:rsid w:val="008229B2"/>
    <w:rsid w:val="00841821"/>
    <w:rsid w:val="00861FD0"/>
    <w:rsid w:val="00865656"/>
    <w:rsid w:val="00877872"/>
    <w:rsid w:val="00881289"/>
    <w:rsid w:val="00883787"/>
    <w:rsid w:val="008874E7"/>
    <w:rsid w:val="008877F8"/>
    <w:rsid w:val="008D1122"/>
    <w:rsid w:val="008D56F1"/>
    <w:rsid w:val="008E497E"/>
    <w:rsid w:val="008F1647"/>
    <w:rsid w:val="009019C9"/>
    <w:rsid w:val="00935234"/>
    <w:rsid w:val="00947641"/>
    <w:rsid w:val="009640FA"/>
    <w:rsid w:val="009709CF"/>
    <w:rsid w:val="00987AF4"/>
    <w:rsid w:val="00990C17"/>
    <w:rsid w:val="00991533"/>
    <w:rsid w:val="009A48E1"/>
    <w:rsid w:val="009C46E7"/>
    <w:rsid w:val="009E3C83"/>
    <w:rsid w:val="009F590D"/>
    <w:rsid w:val="00A05CD3"/>
    <w:rsid w:val="00A90FFE"/>
    <w:rsid w:val="00A96D0F"/>
    <w:rsid w:val="00AA1C22"/>
    <w:rsid w:val="00AC4704"/>
    <w:rsid w:val="00AC50C5"/>
    <w:rsid w:val="00AD2F89"/>
    <w:rsid w:val="00AE2BDB"/>
    <w:rsid w:val="00B06DE9"/>
    <w:rsid w:val="00B11512"/>
    <w:rsid w:val="00B24DC1"/>
    <w:rsid w:val="00B31D44"/>
    <w:rsid w:val="00B32487"/>
    <w:rsid w:val="00B3720D"/>
    <w:rsid w:val="00B421FB"/>
    <w:rsid w:val="00B657A7"/>
    <w:rsid w:val="00B743E2"/>
    <w:rsid w:val="00B850C0"/>
    <w:rsid w:val="00B86D36"/>
    <w:rsid w:val="00B87C40"/>
    <w:rsid w:val="00B95A39"/>
    <w:rsid w:val="00BC2B5C"/>
    <w:rsid w:val="00BE62F9"/>
    <w:rsid w:val="00BF78D5"/>
    <w:rsid w:val="00C2012B"/>
    <w:rsid w:val="00C23461"/>
    <w:rsid w:val="00C34FDB"/>
    <w:rsid w:val="00C35F95"/>
    <w:rsid w:val="00C468A8"/>
    <w:rsid w:val="00C502F9"/>
    <w:rsid w:val="00C552FC"/>
    <w:rsid w:val="00C6589A"/>
    <w:rsid w:val="00C721E6"/>
    <w:rsid w:val="00C76F8F"/>
    <w:rsid w:val="00C91463"/>
    <w:rsid w:val="00CA6303"/>
    <w:rsid w:val="00CD4E6C"/>
    <w:rsid w:val="00CD54D7"/>
    <w:rsid w:val="00CE0EEC"/>
    <w:rsid w:val="00D05BBC"/>
    <w:rsid w:val="00D13E51"/>
    <w:rsid w:val="00D641F1"/>
    <w:rsid w:val="00D66567"/>
    <w:rsid w:val="00DD41F2"/>
    <w:rsid w:val="00DD7D79"/>
    <w:rsid w:val="00DE24E9"/>
    <w:rsid w:val="00E258D4"/>
    <w:rsid w:val="00E314DA"/>
    <w:rsid w:val="00E575DB"/>
    <w:rsid w:val="00E77EC4"/>
    <w:rsid w:val="00E81B6C"/>
    <w:rsid w:val="00E87EDC"/>
    <w:rsid w:val="00EA750B"/>
    <w:rsid w:val="00EE7A39"/>
    <w:rsid w:val="00EF6FDF"/>
    <w:rsid w:val="00F0305D"/>
    <w:rsid w:val="00F10248"/>
    <w:rsid w:val="00F36ED5"/>
    <w:rsid w:val="00F403B1"/>
    <w:rsid w:val="00F63099"/>
    <w:rsid w:val="00F675F9"/>
    <w:rsid w:val="00F85F78"/>
    <w:rsid w:val="00FC47BB"/>
    <w:rsid w:val="00FD1F63"/>
    <w:rsid w:val="00FE300E"/>
    <w:rsid w:val="00FF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7CA6F"/>
  <w15:chartTrackingRefBased/>
  <w15:docId w15:val="{68F6CE3C-4727-41A0-880E-78536E7D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D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60B1C"/>
    <w:pPr>
      <w:spacing w:after="90"/>
    </w:pPr>
    <w:rPr>
      <w:rFonts w:ascii="Calibri" w:hAnsi="Calibri" w:cs="Calibri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6E6F78"/>
    <w:rPr>
      <w:color w:val="0563C1"/>
      <w:u w:val="single"/>
    </w:rPr>
  </w:style>
  <w:style w:type="paragraph" w:customStyle="1" w:styleId="story-paragraph">
    <w:name w:val="story-paragraph"/>
    <w:basedOn w:val="Normal"/>
    <w:rsid w:val="006E6F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C552FC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D1122"/>
    <w:rPr>
      <w:rFonts w:ascii="Calibri" w:hAnsi="Calibri" w:cs="Calibri"/>
      <w:sz w:val="3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1122"/>
    <w:rPr>
      <w:rFonts w:ascii="Calibri" w:hAnsi="Calibri" w:cs="Calibri"/>
      <w:sz w:val="32"/>
      <w:szCs w:val="21"/>
    </w:rPr>
  </w:style>
  <w:style w:type="paragraph" w:styleId="ListParagraph">
    <w:name w:val="List Paragraph"/>
    <w:basedOn w:val="Normal"/>
    <w:uiPriority w:val="34"/>
    <w:qFormat/>
    <w:rsid w:val="00D66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9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7070">
          <w:marLeft w:val="-225"/>
          <w:marRight w:val="-225"/>
          <w:marTop w:val="0"/>
          <w:marBottom w:val="0"/>
          <w:divBdr>
            <w:top w:val="single" w:sz="6" w:space="6" w:color="EDEDE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860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0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0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669109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83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764179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7847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04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30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542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85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80259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65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2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4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76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8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9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8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63752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single" w:sz="6" w:space="30" w:color="EDEDED"/>
                    <w:right w:val="none" w:sz="0" w:space="0" w:color="auto"/>
                  </w:divBdr>
                  <w:divsChild>
                    <w:div w:id="2202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44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2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0325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583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4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4226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40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572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439169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436023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981774">
                  <w:marLeft w:val="0"/>
                  <w:marRight w:val="0"/>
                  <w:marTop w:val="0"/>
                  <w:marBottom w:val="240"/>
                  <w:divBdr>
                    <w:top w:val="single" w:sz="6" w:space="6" w:color="DDDDDD"/>
                    <w:left w:val="single" w:sz="6" w:space="6" w:color="DDDDDD"/>
                    <w:bottom w:val="single" w:sz="6" w:space="6" w:color="DDDDDD"/>
                    <w:right w:val="single" w:sz="6" w:space="6" w:color="DDDDDD"/>
                  </w:divBdr>
                </w:div>
              </w:divsChild>
            </w:div>
          </w:divsChild>
        </w:div>
      </w:divsChild>
    </w:div>
    <w:div w:id="17384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9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1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7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153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319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6E6E6"/>
                        <w:left w:val="none" w:sz="0" w:space="0" w:color="auto"/>
                        <w:bottom w:val="single" w:sz="6" w:space="0" w:color="E6E6E6"/>
                        <w:right w:val="none" w:sz="0" w:space="0" w:color="auto"/>
                      </w:divBdr>
                      <w:divsChild>
                        <w:div w:id="12139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98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7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2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6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98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94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442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8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Baker</dc:creator>
  <cp:keywords/>
  <dc:description/>
  <cp:lastModifiedBy>Tom Baker</cp:lastModifiedBy>
  <cp:revision>4</cp:revision>
  <dcterms:created xsi:type="dcterms:W3CDTF">2020-09-01T11:57:00Z</dcterms:created>
  <dcterms:modified xsi:type="dcterms:W3CDTF">2020-09-01T15:21:00Z</dcterms:modified>
</cp:coreProperties>
</file>