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F2C09" w14:textId="77777777" w:rsidR="00C10821" w:rsidRDefault="00F42E0F" w:rsidP="00F42E0F">
      <w:pPr>
        <w:spacing w:before="300" w:after="150" w:line="554" w:lineRule="atLeast"/>
        <w:outlineLvl w:val="1"/>
        <w:rPr>
          <w:rFonts w:ascii="&amp;quot" w:eastAsia="Times New Roman" w:hAnsi="&amp;quot" w:cs="Times New Roman"/>
          <w:b/>
          <w:bCs/>
          <w:color w:val="333333"/>
          <w:sz w:val="44"/>
          <w:szCs w:val="44"/>
          <w:lang w:eastAsia="en-CA"/>
        </w:rPr>
      </w:pPr>
      <w:bookmarkStart w:id="0" w:name="_GoBack"/>
      <w:bookmarkEnd w:id="0"/>
      <w:r w:rsidRPr="00F42E0F">
        <w:rPr>
          <w:rFonts w:ascii="&amp;quot" w:eastAsia="Times New Roman" w:hAnsi="&amp;quot" w:cs="Times New Roman"/>
          <w:b/>
          <w:bCs/>
          <w:color w:val="333333"/>
          <w:sz w:val="44"/>
          <w:szCs w:val="44"/>
          <w:lang w:eastAsia="en-CA"/>
        </w:rPr>
        <w:t>Minnesota Board of Animal Health</w:t>
      </w:r>
      <w:r w:rsidR="00C10821">
        <w:rPr>
          <w:rFonts w:ascii="&amp;quot" w:eastAsia="Times New Roman" w:hAnsi="&amp;quot" w:cs="Times New Roman"/>
          <w:b/>
          <w:bCs/>
          <w:color w:val="333333"/>
          <w:sz w:val="44"/>
          <w:szCs w:val="44"/>
          <w:lang w:eastAsia="en-CA"/>
        </w:rPr>
        <w:t>:</w:t>
      </w:r>
    </w:p>
    <w:p w14:paraId="2FBAA9E3" w14:textId="3DCA7AA0" w:rsidR="00F42E0F" w:rsidRDefault="00F42E0F" w:rsidP="00F42E0F">
      <w:pPr>
        <w:spacing w:before="300" w:after="150" w:line="554" w:lineRule="atLeast"/>
        <w:outlineLvl w:val="1"/>
        <w:rPr>
          <w:rFonts w:ascii="Times New Roman" w:eastAsia="Times New Roman" w:hAnsi="Times New Roman" w:cs="Times New Roman"/>
          <w:sz w:val="24"/>
          <w:szCs w:val="24"/>
          <w:lang w:eastAsia="en-CA"/>
        </w:rPr>
      </w:pPr>
      <w:r w:rsidRPr="00F42E0F">
        <w:rPr>
          <w:rFonts w:ascii="&amp;quot" w:eastAsia="Times New Roman" w:hAnsi="&amp;quot" w:cs="Times New Roman"/>
          <w:b/>
          <w:bCs/>
          <w:color w:val="333333"/>
          <w:sz w:val="44"/>
          <w:szCs w:val="44"/>
          <w:lang w:eastAsia="en-CA"/>
        </w:rPr>
        <w:t xml:space="preserve"> </w:t>
      </w:r>
      <w:r w:rsidR="00C10821">
        <w:rPr>
          <w:rFonts w:ascii="&amp;quot" w:eastAsia="Times New Roman" w:hAnsi="&amp;quot" w:cs="Times New Roman"/>
          <w:b/>
          <w:bCs/>
          <w:color w:val="333333"/>
          <w:sz w:val="44"/>
          <w:szCs w:val="44"/>
          <w:lang w:eastAsia="en-CA"/>
        </w:rPr>
        <w:t xml:space="preserve">LPAI </w:t>
      </w:r>
      <w:r w:rsidRPr="00F42E0F">
        <w:rPr>
          <w:rFonts w:ascii="&amp;quot" w:eastAsia="Times New Roman" w:hAnsi="&amp;quot" w:cs="Times New Roman"/>
          <w:b/>
          <w:bCs/>
          <w:color w:val="333333"/>
          <w:sz w:val="44"/>
          <w:szCs w:val="44"/>
          <w:lang w:eastAsia="en-CA"/>
        </w:rPr>
        <w:t>Updates</w:t>
      </w:r>
      <w:r>
        <w:rPr>
          <w:rFonts w:ascii="&amp;quot" w:eastAsia="Times New Roman" w:hAnsi="&amp;quot" w:cs="Times New Roman"/>
          <w:b/>
          <w:bCs/>
          <w:color w:val="333333"/>
          <w:sz w:val="44"/>
          <w:szCs w:val="44"/>
          <w:lang w:eastAsia="en-CA"/>
        </w:rPr>
        <w:t xml:space="preserve"> </w:t>
      </w:r>
      <w:r w:rsidRPr="00F42E0F">
        <w:rPr>
          <w:rFonts w:ascii="&amp;quot" w:eastAsia="Times New Roman" w:hAnsi="&amp;quot" w:cs="Times New Roman"/>
          <w:b/>
          <w:bCs/>
          <w:color w:val="333333"/>
          <w:sz w:val="36"/>
          <w:szCs w:val="36"/>
          <w:lang w:eastAsia="en-CA"/>
        </w:rPr>
        <w:t>(Jan. 25, 2019</w:t>
      </w:r>
      <w:r>
        <w:rPr>
          <w:rFonts w:ascii="&amp;quot" w:eastAsia="Times New Roman" w:hAnsi="&amp;quot" w:cs="Times New Roman"/>
          <w:b/>
          <w:bCs/>
          <w:color w:val="333333"/>
          <w:sz w:val="36"/>
          <w:szCs w:val="36"/>
          <w:lang w:eastAsia="en-CA"/>
        </w:rPr>
        <w:t>)</w:t>
      </w:r>
    </w:p>
    <w:p w14:paraId="0DC3D1CC" w14:textId="2C54361C" w:rsidR="00F42E0F" w:rsidRDefault="00F42E0F" w:rsidP="00F42E0F">
      <w:pPr>
        <w:spacing w:after="0" w:line="276" w:lineRule="auto"/>
        <w:outlineLvl w:val="1"/>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Site: </w:t>
      </w:r>
      <w:r w:rsidRPr="00F42E0F">
        <w:rPr>
          <w:rFonts w:ascii="&amp;quot" w:eastAsia="Times New Roman" w:hAnsi="&amp;quot" w:cs="Times New Roman"/>
          <w:color w:val="333333"/>
          <w:sz w:val="21"/>
          <w:szCs w:val="21"/>
          <w:lang w:eastAsia="en-CA"/>
        </w:rPr>
        <w:t>Chippewa County 1 detected on January 25, 2019</w:t>
      </w:r>
    </w:p>
    <w:p w14:paraId="0DCBB4CF" w14:textId="342BC225" w:rsidR="00F42E0F" w:rsidRPr="00F42E0F" w:rsidRDefault="00F42E0F" w:rsidP="00F42E0F">
      <w:pPr>
        <w:spacing w:after="0" w:line="276" w:lineRule="auto"/>
        <w:outlineLvl w:val="1"/>
        <w:rPr>
          <w:rFonts w:ascii="&amp;quot" w:eastAsia="Times New Roman" w:hAnsi="&amp;quot" w:cs="Times New Roman"/>
          <w:b/>
          <w:bCs/>
          <w:color w:val="333333"/>
          <w:sz w:val="44"/>
          <w:szCs w:val="44"/>
          <w:lang w:eastAsia="en-CA"/>
        </w:rPr>
      </w:pPr>
      <w:r w:rsidRPr="00F42E0F">
        <w:rPr>
          <w:rFonts w:ascii="&amp;quot" w:eastAsia="Times New Roman" w:hAnsi="&amp;quot" w:cs="Times New Roman"/>
          <w:b/>
          <w:bCs/>
          <w:color w:val="333333"/>
          <w:sz w:val="21"/>
          <w:szCs w:val="21"/>
          <w:lang w:eastAsia="en-CA"/>
        </w:rPr>
        <w:t>Situation:</w:t>
      </w:r>
      <w:r w:rsidRPr="00F42E0F">
        <w:rPr>
          <w:rFonts w:ascii="&amp;quot" w:eastAsia="Times New Roman" w:hAnsi="&amp;quot" w:cs="Times New Roman"/>
          <w:color w:val="333333"/>
          <w:sz w:val="21"/>
          <w:szCs w:val="21"/>
          <w:lang w:eastAsia="en-CA"/>
        </w:rPr>
        <w:t> H5N2 low pathogenic avian influenza detected in a commercial turkey flock of multi-age toms.</w:t>
      </w:r>
    </w:p>
    <w:p w14:paraId="4211D8F9"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p>
    <w:p w14:paraId="5AE42D28"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Site: </w:t>
      </w:r>
      <w:proofErr w:type="spellStart"/>
      <w:r w:rsidRPr="00F42E0F">
        <w:rPr>
          <w:rFonts w:ascii="&amp;quot" w:eastAsia="Times New Roman" w:hAnsi="&amp;quot" w:cs="Times New Roman"/>
          <w:color w:val="333333"/>
          <w:sz w:val="21"/>
          <w:szCs w:val="21"/>
          <w:lang w:eastAsia="en-CA"/>
        </w:rPr>
        <w:t>Kandiyohi</w:t>
      </w:r>
      <w:proofErr w:type="spellEnd"/>
      <w:r w:rsidRPr="00F42E0F">
        <w:rPr>
          <w:rFonts w:ascii="&amp;quot" w:eastAsia="Times New Roman" w:hAnsi="&amp;quot" w:cs="Times New Roman"/>
          <w:color w:val="333333"/>
          <w:sz w:val="21"/>
          <w:szCs w:val="21"/>
          <w:lang w:eastAsia="en-CA"/>
        </w:rPr>
        <w:t xml:space="preserve"> County 4 detected on November 14, 2018</w:t>
      </w:r>
    </w:p>
    <w:p w14:paraId="7EA54E10"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Situation:</w:t>
      </w:r>
      <w:r w:rsidRPr="00F42E0F">
        <w:rPr>
          <w:rFonts w:ascii="&amp;quot" w:eastAsia="Times New Roman" w:hAnsi="&amp;quot" w:cs="Times New Roman"/>
          <w:color w:val="333333"/>
          <w:sz w:val="21"/>
          <w:szCs w:val="21"/>
          <w:lang w:eastAsia="en-CA"/>
        </w:rPr>
        <w:t> H5N2 low pathogenic avian influenza detected in a commercial turkey flock of 10-week-old toms.</w:t>
      </w:r>
    </w:p>
    <w:p w14:paraId="26B0C9A7"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 xml:space="preserve">Update: </w:t>
      </w:r>
      <w:r w:rsidRPr="00F42E0F">
        <w:rPr>
          <w:rFonts w:ascii="&amp;quot" w:eastAsia="Times New Roman" w:hAnsi="&amp;quot" w:cs="Times New Roman"/>
          <w:color w:val="333333"/>
          <w:sz w:val="21"/>
          <w:szCs w:val="21"/>
          <w:lang w:eastAsia="en-CA"/>
        </w:rPr>
        <w:t>01/11/2019 the flock tested negative for the virus and has been control marketed. Virus elimination activities in barns are in process.</w:t>
      </w:r>
    </w:p>
    <w:p w14:paraId="6990A243" w14:textId="77777777" w:rsidR="00F42E0F" w:rsidRDefault="00F42E0F" w:rsidP="00F42E0F">
      <w:pPr>
        <w:spacing w:after="0" w:line="240" w:lineRule="auto"/>
        <w:rPr>
          <w:rFonts w:ascii="&amp;quot" w:eastAsia="Times New Roman" w:hAnsi="&amp;quot" w:cs="Times New Roman"/>
          <w:b/>
          <w:bCs/>
          <w:color w:val="333333"/>
          <w:sz w:val="21"/>
          <w:szCs w:val="21"/>
          <w:lang w:eastAsia="en-CA"/>
        </w:rPr>
      </w:pPr>
    </w:p>
    <w:p w14:paraId="727547FC" w14:textId="12E15543"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Site:</w:t>
      </w:r>
      <w:r w:rsidRPr="00F42E0F">
        <w:rPr>
          <w:rFonts w:ascii="&amp;quot" w:eastAsia="Times New Roman" w:hAnsi="&amp;quot" w:cs="Times New Roman"/>
          <w:color w:val="333333"/>
          <w:sz w:val="21"/>
          <w:szCs w:val="21"/>
          <w:lang w:eastAsia="en-CA"/>
        </w:rPr>
        <w:t xml:space="preserve"> </w:t>
      </w:r>
      <w:proofErr w:type="spellStart"/>
      <w:r w:rsidRPr="00F42E0F">
        <w:rPr>
          <w:rFonts w:ascii="&amp;quot" w:eastAsia="Times New Roman" w:hAnsi="&amp;quot" w:cs="Times New Roman"/>
          <w:color w:val="333333"/>
          <w:sz w:val="21"/>
          <w:szCs w:val="21"/>
          <w:lang w:eastAsia="en-CA"/>
        </w:rPr>
        <w:t>Kandiyohi</w:t>
      </w:r>
      <w:proofErr w:type="spellEnd"/>
      <w:r w:rsidRPr="00F42E0F">
        <w:rPr>
          <w:rFonts w:ascii="&amp;quot" w:eastAsia="Times New Roman" w:hAnsi="&amp;quot" w:cs="Times New Roman"/>
          <w:color w:val="333333"/>
          <w:sz w:val="21"/>
          <w:szCs w:val="21"/>
          <w:lang w:eastAsia="en-CA"/>
        </w:rPr>
        <w:t xml:space="preserve"> County 3 detected on November 12, 2018</w:t>
      </w:r>
    </w:p>
    <w:p w14:paraId="1857767A"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Situation:</w:t>
      </w:r>
      <w:r w:rsidRPr="00F42E0F">
        <w:rPr>
          <w:rFonts w:ascii="&amp;quot" w:eastAsia="Times New Roman" w:hAnsi="&amp;quot" w:cs="Times New Roman"/>
          <w:color w:val="333333"/>
          <w:sz w:val="21"/>
          <w:szCs w:val="21"/>
          <w:lang w:eastAsia="en-CA"/>
        </w:rPr>
        <w:t xml:space="preserve"> H5N2 low pathogenic avian influenza detected in a commercial turkey flock of 14-week-old toms.</w:t>
      </w:r>
    </w:p>
    <w:p w14:paraId="705929CC" w14:textId="209C5200" w:rsidR="00F42E0F" w:rsidRDefault="00F42E0F" w:rsidP="00C10821">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 xml:space="preserve">Update: </w:t>
      </w:r>
      <w:r w:rsidRPr="00F42E0F">
        <w:rPr>
          <w:rFonts w:ascii="&amp;quot" w:eastAsia="Times New Roman" w:hAnsi="&amp;quot" w:cs="Times New Roman"/>
          <w:color w:val="333333"/>
          <w:sz w:val="21"/>
          <w:szCs w:val="21"/>
          <w:lang w:eastAsia="en-CA"/>
        </w:rPr>
        <w:t>12/20/2018 the flock tested negative for the virus and has been control marketed. Virus elimination activities in barns are in process.</w:t>
      </w:r>
    </w:p>
    <w:p w14:paraId="280292FB" w14:textId="77777777" w:rsidR="00C10821" w:rsidRPr="00C10821" w:rsidRDefault="00C10821" w:rsidP="00C10821">
      <w:pPr>
        <w:spacing w:after="0" w:line="240" w:lineRule="auto"/>
        <w:rPr>
          <w:rFonts w:ascii="&amp;quot" w:eastAsia="Times New Roman" w:hAnsi="&amp;quot" w:cs="Times New Roman"/>
          <w:color w:val="333333"/>
          <w:sz w:val="21"/>
          <w:szCs w:val="21"/>
          <w:lang w:eastAsia="en-CA"/>
        </w:rPr>
      </w:pPr>
    </w:p>
    <w:p w14:paraId="2159EDB2" w14:textId="284B6B1E"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Site:</w:t>
      </w:r>
      <w:r w:rsidRPr="00F42E0F">
        <w:rPr>
          <w:rFonts w:ascii="&amp;quot" w:eastAsia="Times New Roman" w:hAnsi="&amp;quot" w:cs="Times New Roman"/>
          <w:color w:val="333333"/>
          <w:sz w:val="21"/>
          <w:szCs w:val="21"/>
          <w:lang w:eastAsia="en-CA"/>
        </w:rPr>
        <w:t xml:space="preserve"> Stearns County 4 detected on November 3, 2018</w:t>
      </w:r>
    </w:p>
    <w:p w14:paraId="5114DC11" w14:textId="77777777" w:rsid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Situation:</w:t>
      </w:r>
      <w:r w:rsidRPr="00F42E0F">
        <w:rPr>
          <w:rFonts w:ascii="&amp;quot" w:eastAsia="Times New Roman" w:hAnsi="&amp;quot" w:cs="Times New Roman"/>
          <w:color w:val="333333"/>
          <w:sz w:val="21"/>
          <w:szCs w:val="21"/>
          <w:lang w:eastAsia="en-CA"/>
        </w:rPr>
        <w:t xml:space="preserve"> H5N2 low pathogenic avian influenza detected in a commercial turkey flock of 6-week-old and 14-week-old toms.</w:t>
      </w:r>
    </w:p>
    <w:p w14:paraId="3B811A38" w14:textId="5F4E11FC"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Update:</w:t>
      </w:r>
      <w:r w:rsidRPr="00F42E0F">
        <w:rPr>
          <w:rFonts w:ascii="&amp;quot" w:eastAsia="Times New Roman" w:hAnsi="&amp;quot" w:cs="Times New Roman"/>
          <w:color w:val="333333"/>
          <w:sz w:val="21"/>
          <w:szCs w:val="21"/>
          <w:lang w:eastAsia="en-CA"/>
        </w:rPr>
        <w:t xml:space="preserve"> 12/15/2018 the flock tested negative for the virus and has been control marketed. Virus elimination activities in barns are in process.</w:t>
      </w:r>
    </w:p>
    <w:p w14:paraId="3CF33389" w14:textId="77777777" w:rsidR="00F42E0F" w:rsidRDefault="00F42E0F" w:rsidP="00F42E0F">
      <w:pPr>
        <w:spacing w:after="0" w:line="240" w:lineRule="auto"/>
        <w:rPr>
          <w:rFonts w:ascii="&amp;quot" w:eastAsia="Times New Roman" w:hAnsi="&amp;quot" w:cs="Times New Roman"/>
          <w:b/>
          <w:bCs/>
          <w:color w:val="333333"/>
          <w:sz w:val="21"/>
          <w:szCs w:val="21"/>
          <w:lang w:eastAsia="en-CA"/>
        </w:rPr>
      </w:pPr>
    </w:p>
    <w:p w14:paraId="06ABB6F7" w14:textId="6D6453E4"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Site:</w:t>
      </w:r>
      <w:r w:rsidRPr="00F42E0F">
        <w:rPr>
          <w:rFonts w:ascii="&amp;quot" w:eastAsia="Times New Roman" w:hAnsi="&amp;quot" w:cs="Times New Roman"/>
          <w:color w:val="333333"/>
          <w:sz w:val="21"/>
          <w:szCs w:val="21"/>
          <w:lang w:eastAsia="en-CA"/>
        </w:rPr>
        <w:t xml:space="preserve"> Stearns County 3 detected on November 3, 2018</w:t>
      </w:r>
    </w:p>
    <w:p w14:paraId="0496E76B"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Situation:</w:t>
      </w:r>
      <w:r w:rsidRPr="00F42E0F">
        <w:rPr>
          <w:rFonts w:ascii="&amp;quot" w:eastAsia="Times New Roman" w:hAnsi="&amp;quot" w:cs="Times New Roman"/>
          <w:color w:val="333333"/>
          <w:sz w:val="21"/>
          <w:szCs w:val="21"/>
          <w:lang w:eastAsia="en-CA"/>
        </w:rPr>
        <w:t xml:space="preserve"> H5N2 low pathogenic avian influenza detected in a commercial turkey flock of 8-week-old and 17-week-old hens.</w:t>
      </w:r>
    </w:p>
    <w:p w14:paraId="140B97EC" w14:textId="3B880D17" w:rsid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Update: </w:t>
      </w:r>
      <w:r w:rsidRPr="00F42E0F">
        <w:rPr>
          <w:rFonts w:ascii="&amp;quot" w:eastAsia="Times New Roman" w:hAnsi="&amp;quot" w:cs="Times New Roman"/>
          <w:color w:val="333333"/>
          <w:sz w:val="21"/>
          <w:szCs w:val="21"/>
          <w:lang w:eastAsia="en-CA"/>
        </w:rPr>
        <w:t>12/07/2018 the flock tested negative for the virus and has been control marketed. Virus elimination activities completed on 12/10/2018.</w:t>
      </w:r>
    </w:p>
    <w:p w14:paraId="6D6B069E"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p>
    <w:p w14:paraId="1BCFEEE9"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Site:</w:t>
      </w:r>
      <w:r w:rsidRPr="00F42E0F">
        <w:rPr>
          <w:rFonts w:ascii="&amp;quot" w:eastAsia="Times New Roman" w:hAnsi="&amp;quot" w:cs="Times New Roman"/>
          <w:color w:val="333333"/>
          <w:sz w:val="21"/>
          <w:szCs w:val="21"/>
          <w:lang w:eastAsia="en-CA"/>
        </w:rPr>
        <w:t xml:space="preserve"> </w:t>
      </w:r>
      <w:proofErr w:type="spellStart"/>
      <w:r w:rsidRPr="00F42E0F">
        <w:rPr>
          <w:rFonts w:ascii="&amp;quot" w:eastAsia="Times New Roman" w:hAnsi="&amp;quot" w:cs="Times New Roman"/>
          <w:color w:val="333333"/>
          <w:sz w:val="21"/>
          <w:szCs w:val="21"/>
          <w:lang w:eastAsia="en-CA"/>
        </w:rPr>
        <w:t>Kandiyohi</w:t>
      </w:r>
      <w:proofErr w:type="spellEnd"/>
      <w:r w:rsidRPr="00F42E0F">
        <w:rPr>
          <w:rFonts w:ascii="&amp;quot" w:eastAsia="Times New Roman" w:hAnsi="&amp;quot" w:cs="Times New Roman"/>
          <w:color w:val="333333"/>
          <w:sz w:val="21"/>
          <w:szCs w:val="21"/>
          <w:lang w:eastAsia="en-CA"/>
        </w:rPr>
        <w:t xml:space="preserve"> County 2 detected on November 2, 2018</w:t>
      </w:r>
    </w:p>
    <w:p w14:paraId="130D20A3"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Situation:</w:t>
      </w:r>
      <w:r w:rsidRPr="00F42E0F">
        <w:rPr>
          <w:rFonts w:ascii="&amp;quot" w:eastAsia="Times New Roman" w:hAnsi="&amp;quot" w:cs="Times New Roman"/>
          <w:color w:val="333333"/>
          <w:sz w:val="21"/>
          <w:szCs w:val="21"/>
          <w:lang w:eastAsia="en-CA"/>
        </w:rPr>
        <w:t xml:space="preserve"> H5N2 low pathogenic avian influenza detected in a commercial turkey flock of 16-week-old toms.</w:t>
      </w:r>
    </w:p>
    <w:p w14:paraId="01044FF5" w14:textId="315DEF17" w:rsid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Update:</w:t>
      </w:r>
      <w:r w:rsidRPr="00F42E0F">
        <w:rPr>
          <w:rFonts w:ascii="&amp;quot" w:eastAsia="Times New Roman" w:hAnsi="&amp;quot" w:cs="Times New Roman"/>
          <w:color w:val="333333"/>
          <w:sz w:val="21"/>
          <w:szCs w:val="21"/>
          <w:lang w:eastAsia="en-CA"/>
        </w:rPr>
        <w:t xml:space="preserve"> 12/07/2018 the flock tested negative for the virus and has been control marketed. Virus elimination activities completed on 12/17/2018.</w:t>
      </w:r>
    </w:p>
    <w:p w14:paraId="7BAA0D5C"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p>
    <w:p w14:paraId="1D7C2A12"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Site:</w:t>
      </w:r>
      <w:r w:rsidRPr="00F42E0F">
        <w:rPr>
          <w:rFonts w:ascii="&amp;quot" w:eastAsia="Times New Roman" w:hAnsi="&amp;quot" w:cs="Times New Roman"/>
          <w:color w:val="333333"/>
          <w:sz w:val="21"/>
          <w:szCs w:val="21"/>
          <w:lang w:eastAsia="en-CA"/>
        </w:rPr>
        <w:t xml:space="preserve"> Stearns County 2 detected on November 2, 2018</w:t>
      </w:r>
    </w:p>
    <w:p w14:paraId="3F66B3A1"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Situation:</w:t>
      </w:r>
      <w:r w:rsidRPr="00F42E0F">
        <w:rPr>
          <w:rFonts w:ascii="&amp;quot" w:eastAsia="Times New Roman" w:hAnsi="&amp;quot" w:cs="Times New Roman"/>
          <w:color w:val="333333"/>
          <w:sz w:val="21"/>
          <w:szCs w:val="21"/>
          <w:lang w:eastAsia="en-CA"/>
        </w:rPr>
        <w:t xml:space="preserve"> H5N2 low pathogenic avian influenza detected in a commercial turkey flock of 2-week-old and 13-week-old hens.</w:t>
      </w:r>
    </w:p>
    <w:p w14:paraId="1CD0C541" w14:textId="1B0326F2" w:rsid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Update:</w:t>
      </w:r>
      <w:r w:rsidRPr="00F42E0F">
        <w:rPr>
          <w:rFonts w:ascii="&amp;quot" w:eastAsia="Times New Roman" w:hAnsi="&amp;quot" w:cs="Times New Roman"/>
          <w:color w:val="333333"/>
          <w:sz w:val="21"/>
          <w:szCs w:val="21"/>
          <w:lang w:eastAsia="en-CA"/>
        </w:rPr>
        <w:t xml:space="preserve"> 11/15/2018 the flock tested negative for the virus and has been control marketed. Virus elimination activities completed on 01/22/2019.</w:t>
      </w:r>
    </w:p>
    <w:p w14:paraId="62F9CCE1"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p>
    <w:p w14:paraId="102C2143"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Site:</w:t>
      </w:r>
      <w:r w:rsidRPr="00F42E0F">
        <w:rPr>
          <w:rFonts w:ascii="&amp;quot" w:eastAsia="Times New Roman" w:hAnsi="&amp;quot" w:cs="Times New Roman"/>
          <w:color w:val="333333"/>
          <w:sz w:val="21"/>
          <w:szCs w:val="21"/>
          <w:lang w:eastAsia="en-CA"/>
        </w:rPr>
        <w:t xml:space="preserve"> Stearns County 1 detected on October 30, 2018</w:t>
      </w:r>
    </w:p>
    <w:p w14:paraId="0804C83B"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Situation:</w:t>
      </w:r>
      <w:r w:rsidRPr="00F42E0F">
        <w:rPr>
          <w:rFonts w:ascii="&amp;quot" w:eastAsia="Times New Roman" w:hAnsi="&amp;quot" w:cs="Times New Roman"/>
          <w:color w:val="333333"/>
          <w:sz w:val="21"/>
          <w:szCs w:val="21"/>
          <w:lang w:eastAsia="en-CA"/>
        </w:rPr>
        <w:t xml:space="preserve"> H5N2 low pathogenic avian influenza detected in a commercial turkey flock of 13-week-old hens.</w:t>
      </w:r>
    </w:p>
    <w:p w14:paraId="31A29267" w14:textId="1B6EF60C" w:rsid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lastRenderedPageBreak/>
        <w:t>Update: </w:t>
      </w:r>
      <w:r w:rsidRPr="00F42E0F">
        <w:rPr>
          <w:rFonts w:ascii="&amp;quot" w:eastAsia="Times New Roman" w:hAnsi="&amp;quot" w:cs="Times New Roman"/>
          <w:color w:val="333333"/>
          <w:sz w:val="21"/>
          <w:szCs w:val="21"/>
          <w:lang w:eastAsia="en-CA"/>
        </w:rPr>
        <w:t>11/14/2018 the flock tested negative for the virus and has been control marketed. Virus elimination activities completed on 12/13/2018.</w:t>
      </w:r>
    </w:p>
    <w:p w14:paraId="0AE1F178"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p>
    <w:p w14:paraId="44D73DFA"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Site:</w:t>
      </w:r>
      <w:r w:rsidRPr="00F42E0F">
        <w:rPr>
          <w:rFonts w:ascii="&amp;quot" w:eastAsia="Times New Roman" w:hAnsi="&amp;quot" w:cs="Times New Roman"/>
          <w:color w:val="333333"/>
          <w:sz w:val="21"/>
          <w:szCs w:val="21"/>
          <w:lang w:eastAsia="en-CA"/>
        </w:rPr>
        <w:t xml:space="preserve"> </w:t>
      </w:r>
      <w:proofErr w:type="spellStart"/>
      <w:r w:rsidRPr="00F42E0F">
        <w:rPr>
          <w:rFonts w:ascii="&amp;quot" w:eastAsia="Times New Roman" w:hAnsi="&amp;quot" w:cs="Times New Roman"/>
          <w:color w:val="333333"/>
          <w:sz w:val="21"/>
          <w:szCs w:val="21"/>
          <w:lang w:eastAsia="en-CA"/>
        </w:rPr>
        <w:t>Kandiyohi</w:t>
      </w:r>
      <w:proofErr w:type="spellEnd"/>
      <w:r w:rsidRPr="00F42E0F">
        <w:rPr>
          <w:rFonts w:ascii="&amp;quot" w:eastAsia="Times New Roman" w:hAnsi="&amp;quot" w:cs="Times New Roman"/>
          <w:color w:val="333333"/>
          <w:sz w:val="21"/>
          <w:szCs w:val="21"/>
          <w:lang w:eastAsia="en-CA"/>
        </w:rPr>
        <w:t xml:space="preserve"> County 1 detected on October 19, 2018</w:t>
      </w:r>
    </w:p>
    <w:p w14:paraId="10718161"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Situation:</w:t>
      </w:r>
      <w:r w:rsidRPr="00F42E0F">
        <w:rPr>
          <w:rFonts w:ascii="&amp;quot" w:eastAsia="Times New Roman" w:hAnsi="&amp;quot" w:cs="Times New Roman"/>
          <w:color w:val="333333"/>
          <w:sz w:val="21"/>
          <w:szCs w:val="21"/>
          <w:lang w:eastAsia="en-CA"/>
        </w:rPr>
        <w:t xml:space="preserve"> H5N2 low pathogenic avian influenza detected in a commercial turkey flock of 13-week-old toms.</w:t>
      </w:r>
    </w:p>
    <w:p w14:paraId="6D7D2CBE" w14:textId="77777777" w:rsidR="00F42E0F" w:rsidRPr="00F42E0F" w:rsidRDefault="00F42E0F" w:rsidP="00F42E0F">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Update:</w:t>
      </w:r>
      <w:r w:rsidRPr="00F42E0F">
        <w:rPr>
          <w:rFonts w:ascii="&amp;quot" w:eastAsia="Times New Roman" w:hAnsi="&amp;quot" w:cs="Times New Roman"/>
          <w:color w:val="333333"/>
          <w:sz w:val="21"/>
          <w:szCs w:val="21"/>
          <w:lang w:eastAsia="en-CA"/>
        </w:rPr>
        <w:t> 11/28/2018 the flock tested negative for the virus and has been control marketed. Virus elimination activities completed on 12/20/2018.</w:t>
      </w:r>
    </w:p>
    <w:p w14:paraId="7C6B170E" w14:textId="05CD7DE1" w:rsidR="00426D76" w:rsidRDefault="00426D76"/>
    <w:p w14:paraId="2960B91A" w14:textId="77777777" w:rsidR="00C10821" w:rsidRPr="00F42E0F" w:rsidRDefault="00C10821" w:rsidP="00C10821">
      <w:pPr>
        <w:spacing w:after="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b/>
          <w:bCs/>
          <w:color w:val="333333"/>
          <w:sz w:val="21"/>
          <w:szCs w:val="21"/>
          <w:lang w:eastAsia="en-CA"/>
        </w:rPr>
        <w:t>H5N2 LPAI does not pose a risk to public health, there is no food safety concern for consumers.</w:t>
      </w:r>
    </w:p>
    <w:p w14:paraId="7EA9D57C" w14:textId="77777777" w:rsidR="00C10821" w:rsidRPr="00F42E0F" w:rsidRDefault="00C10821" w:rsidP="00C10821">
      <w:pPr>
        <w:spacing w:after="15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color w:val="333333"/>
          <w:sz w:val="21"/>
          <w:szCs w:val="21"/>
          <w:lang w:eastAsia="en-CA"/>
        </w:rPr>
        <w:t>This page provides updates on the response to the fall 2018 cases of avian influenza.</w:t>
      </w:r>
    </w:p>
    <w:p w14:paraId="546FFB58" w14:textId="77777777" w:rsidR="00C10821" w:rsidRPr="00F42E0F" w:rsidRDefault="00C10821" w:rsidP="00C10821">
      <w:pPr>
        <w:spacing w:after="15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color w:val="333333"/>
          <w:sz w:val="21"/>
          <w:szCs w:val="21"/>
          <w:lang w:eastAsia="en-CA"/>
        </w:rPr>
        <w:t xml:space="preserve">When a flock tests positive for LPAI it is quarantined to prevent the movement of poultry off the infected premises until conditions of a quarantine release are met, which is a virus negative test.  The birds are monitored to watch for the development of any clinical signs with additional testing conducted to track their health as they recover from the influenza introduction. Once birds test negative for the influenza virus and have recovered from </w:t>
      </w:r>
      <w:proofErr w:type="gramStart"/>
      <w:r w:rsidRPr="00F42E0F">
        <w:rPr>
          <w:rFonts w:ascii="&amp;quot" w:eastAsia="Times New Roman" w:hAnsi="&amp;quot" w:cs="Times New Roman"/>
          <w:color w:val="333333"/>
          <w:sz w:val="21"/>
          <w:szCs w:val="21"/>
          <w:lang w:eastAsia="en-CA"/>
        </w:rPr>
        <w:t>infection</w:t>
      </w:r>
      <w:proofErr w:type="gramEnd"/>
      <w:r w:rsidRPr="00F42E0F">
        <w:rPr>
          <w:rFonts w:ascii="&amp;quot" w:eastAsia="Times New Roman" w:hAnsi="&amp;quot" w:cs="Times New Roman"/>
          <w:color w:val="333333"/>
          <w:sz w:val="21"/>
          <w:szCs w:val="21"/>
          <w:lang w:eastAsia="en-CA"/>
        </w:rPr>
        <w:t xml:space="preserve"> they can be sent to market through a process called “controlled marketing.”</w:t>
      </w:r>
    </w:p>
    <w:p w14:paraId="670A3E33" w14:textId="77777777" w:rsidR="00C10821" w:rsidRPr="00F42E0F" w:rsidRDefault="00C10821" w:rsidP="00C10821">
      <w:pPr>
        <w:spacing w:after="15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color w:val="333333"/>
          <w:sz w:val="21"/>
          <w:szCs w:val="21"/>
          <w:lang w:eastAsia="en-CA"/>
        </w:rPr>
        <w:t>Controlled marketing is an approved method for recovered (virus negative) birds to continue into the food supply chain. The flock under quarantine is routinely tested as the laboratory and Board tracks their progress and as the flock recovers. When all samples collected from the flock consistently test negative for influenza, the birds are cleared by the Board of Animal Health to be marketed. The virus test must occur within seven (7) days of slaughter. To provide additional assurances that there is no virus spread, designated routes to slaughter are designed and approved, dedicated trucks and loadout equipment are used, and flocks are marketed at the end of the week to provide additional down time for cleanup of processing trucks and equipment. Poultry owners that use “Controlled marketing” to depopulate their poultry farms are not eligible for flock indemnity.</w:t>
      </w:r>
    </w:p>
    <w:p w14:paraId="0F012590" w14:textId="77777777" w:rsidR="00C10821" w:rsidRPr="00F42E0F" w:rsidRDefault="00C10821" w:rsidP="00C10821">
      <w:pPr>
        <w:spacing w:after="150" w:line="240" w:lineRule="auto"/>
        <w:rPr>
          <w:rFonts w:ascii="&amp;quot" w:eastAsia="Times New Roman" w:hAnsi="&amp;quot" w:cs="Times New Roman"/>
          <w:color w:val="333333"/>
          <w:sz w:val="21"/>
          <w:szCs w:val="21"/>
          <w:lang w:eastAsia="en-CA"/>
        </w:rPr>
      </w:pPr>
      <w:r w:rsidRPr="00F42E0F">
        <w:rPr>
          <w:rFonts w:ascii="&amp;quot" w:eastAsia="Times New Roman" w:hAnsi="&amp;quot" w:cs="Times New Roman"/>
          <w:color w:val="333333"/>
          <w:sz w:val="21"/>
          <w:szCs w:val="21"/>
          <w:lang w:eastAsia="en-CA"/>
        </w:rPr>
        <w:t>To monitor other flocks in the area, a 10km radius control zone is placed around each infected premises. Flocks within the control zone radius are routinely tested to watch for evidence of infection and/or disease spread.</w:t>
      </w:r>
    </w:p>
    <w:p w14:paraId="3762DA49" w14:textId="77777777" w:rsidR="00C10821" w:rsidRDefault="00C10821"/>
    <w:sectPr w:rsidR="00C108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4067C" w14:textId="77777777" w:rsidR="005B2037" w:rsidRDefault="005B2037" w:rsidP="00F42E0F">
      <w:pPr>
        <w:spacing w:after="0" w:line="240" w:lineRule="auto"/>
      </w:pPr>
      <w:r>
        <w:separator/>
      </w:r>
    </w:p>
  </w:endnote>
  <w:endnote w:type="continuationSeparator" w:id="0">
    <w:p w14:paraId="6E967E0D" w14:textId="77777777" w:rsidR="005B2037" w:rsidRDefault="005B2037" w:rsidP="00F4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EC80E" w14:textId="77777777" w:rsidR="005B2037" w:rsidRDefault="005B2037" w:rsidP="00F42E0F">
      <w:pPr>
        <w:spacing w:after="0" w:line="240" w:lineRule="auto"/>
      </w:pPr>
      <w:r>
        <w:separator/>
      </w:r>
    </w:p>
  </w:footnote>
  <w:footnote w:type="continuationSeparator" w:id="0">
    <w:p w14:paraId="0E1A1D2F" w14:textId="77777777" w:rsidR="005B2037" w:rsidRDefault="005B2037" w:rsidP="00F42E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0F"/>
    <w:rsid w:val="00426D76"/>
    <w:rsid w:val="005B2037"/>
    <w:rsid w:val="00C10821"/>
    <w:rsid w:val="00F42E0F"/>
    <w:rsid w:val="00FC25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BBD2"/>
  <w15:chartTrackingRefBased/>
  <w15:docId w15:val="{E2F6E5D2-462B-4214-9E64-7DB494AB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E0F"/>
  </w:style>
  <w:style w:type="paragraph" w:styleId="Footer">
    <w:name w:val="footer"/>
    <w:basedOn w:val="Normal"/>
    <w:link w:val="FooterChar"/>
    <w:uiPriority w:val="99"/>
    <w:unhideWhenUsed/>
    <w:rsid w:val="00F42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6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Baker</dc:creator>
  <cp:keywords/>
  <dc:description/>
  <cp:lastModifiedBy>Tom Baker</cp:lastModifiedBy>
  <cp:revision>1</cp:revision>
  <dcterms:created xsi:type="dcterms:W3CDTF">2019-01-31T15:41:00Z</dcterms:created>
  <dcterms:modified xsi:type="dcterms:W3CDTF">2019-01-31T16:07:00Z</dcterms:modified>
</cp:coreProperties>
</file>